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D157" w14:textId="77777777" w:rsidR="004527B8" w:rsidRPr="00EC1EFC" w:rsidRDefault="004527B8" w:rsidP="004527B8">
      <w:pPr>
        <w:jc w:val="center"/>
        <w:rPr>
          <w:b/>
          <w:lang w:val="kk-KZ"/>
        </w:rPr>
      </w:pPr>
      <w:r w:rsidRPr="00EC1EFC">
        <w:rPr>
          <w:b/>
          <w:lang w:val="kk-KZ"/>
        </w:rPr>
        <w:t>Әл-Фараби атындағы ҚазҰУ оқу-әдістемелік кешені</w:t>
      </w:r>
    </w:p>
    <w:p w14:paraId="3915E5A6" w14:textId="77777777" w:rsidR="004527B8" w:rsidRPr="00EC1EFC" w:rsidRDefault="004527B8" w:rsidP="004527B8">
      <w:pPr>
        <w:jc w:val="center"/>
        <w:rPr>
          <w:b/>
          <w:lang w:val="kk-KZ"/>
        </w:rPr>
      </w:pPr>
      <w:r w:rsidRPr="00EC1EFC">
        <w:rPr>
          <w:b/>
          <w:lang w:val="kk-KZ"/>
        </w:rPr>
        <w:t>Мамандығы: Құқықтану</w:t>
      </w:r>
    </w:p>
    <w:p w14:paraId="1817F2A4" w14:textId="77777777" w:rsidR="004527B8" w:rsidRPr="00EC1EFC" w:rsidRDefault="004527B8" w:rsidP="004527B8">
      <w:pPr>
        <w:jc w:val="center"/>
        <w:rPr>
          <w:b/>
          <w:lang w:val="kk-KZ"/>
        </w:rPr>
      </w:pPr>
      <w:r w:rsidRPr="00EC1EFC">
        <w:rPr>
          <w:b/>
          <w:lang w:val="kk-KZ"/>
        </w:rPr>
        <w:t xml:space="preserve">Шифр: </w:t>
      </w:r>
      <w:r>
        <w:rPr>
          <w:b/>
          <w:lang w:val="kk-KZ"/>
        </w:rPr>
        <w:t>6</w:t>
      </w:r>
      <w:r w:rsidRPr="00EC1EFC">
        <w:rPr>
          <w:b/>
          <w:lang w:val="kk-KZ"/>
        </w:rPr>
        <w:t>В0</w:t>
      </w:r>
      <w:r>
        <w:rPr>
          <w:b/>
          <w:lang w:val="kk-KZ"/>
        </w:rPr>
        <w:t>4205</w:t>
      </w:r>
    </w:p>
    <w:p w14:paraId="69C42F2E" w14:textId="77777777" w:rsidR="004527B8" w:rsidRPr="00EC1EFC" w:rsidRDefault="004527B8" w:rsidP="004527B8">
      <w:pPr>
        <w:jc w:val="center"/>
        <w:rPr>
          <w:b/>
          <w:lang w:val="kk-KZ"/>
        </w:rPr>
      </w:pPr>
      <w:r w:rsidRPr="00EC1EFC">
        <w:rPr>
          <w:b/>
          <w:lang w:val="kk-KZ"/>
        </w:rPr>
        <w:t>Пән: Азаматтық құқығы</w:t>
      </w:r>
    </w:p>
    <w:p w14:paraId="2652DAFE" w14:textId="77777777" w:rsidR="004527B8" w:rsidRDefault="004527B8" w:rsidP="004527B8">
      <w:pPr>
        <w:ind w:left="360"/>
        <w:rPr>
          <w:b/>
          <w:lang w:val="kk-KZ"/>
        </w:rPr>
      </w:pPr>
      <w:r w:rsidRPr="00EC1EFC">
        <w:rPr>
          <w:b/>
          <w:lang w:val="kk-KZ"/>
        </w:rPr>
        <w:t xml:space="preserve">                                Семинар  сабақтарының мазмұны </w:t>
      </w:r>
    </w:p>
    <w:p w14:paraId="53A80F99" w14:textId="77777777" w:rsidR="004527B8" w:rsidRPr="00132375" w:rsidRDefault="004527B8" w:rsidP="004527B8">
      <w:pPr>
        <w:ind w:left="360" w:firstLine="348"/>
        <w:jc w:val="both"/>
        <w:rPr>
          <w:bCs/>
          <w:lang w:val="kk-KZ"/>
        </w:rPr>
      </w:pPr>
      <w:r>
        <w:rPr>
          <w:b/>
          <w:lang w:val="kk-KZ"/>
        </w:rPr>
        <w:t xml:space="preserve">Семинар сабақтарын жүргізудің оқу әдістемелік нұсқаулығы </w:t>
      </w:r>
      <w:r w:rsidRPr="00132375">
        <w:rPr>
          <w:bCs/>
          <w:lang w:val="kk-KZ"/>
        </w:rPr>
        <w:t xml:space="preserve">бұл нұсқаулық семинар сабақтарын жүргізу барысында басшылыққа алынады. Семинар сабағының мақсатына сәйкес арнайы тапсырмалар беріледі. Тақырыпта қамтылған сұрақтарға сәйкес тәжірбиелік казустар шешіледі. Үй тапсырмасы үшін және аудиториядағы семинар сабағына студенттің қатысу белсенділігі үшін, қойылған сұрақтарға нақты жауап берген деңгейіне байланысты бағаланып қойылдады.  </w:t>
      </w:r>
    </w:p>
    <w:p w14:paraId="716B4BCD" w14:textId="77777777" w:rsidR="004527B8" w:rsidRPr="0082592A" w:rsidRDefault="004527B8" w:rsidP="004527B8">
      <w:pPr>
        <w:ind w:left="360"/>
        <w:jc w:val="both"/>
        <w:rPr>
          <w:b/>
          <w:lang w:val="kk-KZ"/>
        </w:rPr>
      </w:pPr>
      <w:r>
        <w:rPr>
          <w:b/>
          <w:lang w:val="kk-KZ"/>
        </w:rPr>
        <w:tab/>
      </w:r>
      <w:r w:rsidRPr="00132375">
        <w:rPr>
          <w:bCs/>
          <w:lang w:val="kk-KZ"/>
        </w:rPr>
        <w:t>Бұл семинарлардың нысаны қарастырылатын</w:t>
      </w:r>
      <w:r>
        <w:rPr>
          <w:bCs/>
          <w:lang w:val="kk-KZ"/>
        </w:rPr>
        <w:t xml:space="preserve"> </w:t>
      </w:r>
      <w:r w:rsidRPr="00132375">
        <w:rPr>
          <w:bCs/>
          <w:lang w:val="kk-KZ"/>
        </w:rPr>
        <w:t>тақырыптардың ерекшеліктеріне байланысты қолданылады. Әр тақырып талданып талқыланғаннан соң</w:t>
      </w:r>
      <w:r>
        <w:rPr>
          <w:b/>
          <w:lang w:val="kk-KZ"/>
        </w:rPr>
        <w:t xml:space="preserve">  силлабуста баллдар шеңберінде тиісті бағалануға жатады.</w:t>
      </w:r>
    </w:p>
    <w:p w14:paraId="3C47F4E7" w14:textId="77777777" w:rsidR="004527B8" w:rsidRPr="00EC1EFC" w:rsidRDefault="004527B8" w:rsidP="004527B8">
      <w:pPr>
        <w:ind w:left="360"/>
        <w:rPr>
          <w:b/>
          <w:lang w:val="kk-KZ"/>
        </w:rPr>
      </w:pPr>
    </w:p>
    <w:p w14:paraId="2F8B1E75" w14:textId="77777777" w:rsidR="004527B8" w:rsidRPr="00BB4FCF" w:rsidRDefault="004527B8" w:rsidP="004527B8">
      <w:pPr>
        <w:jc w:val="center"/>
        <w:rPr>
          <w:b/>
          <w:lang w:val="kk-KZ"/>
        </w:rPr>
      </w:pPr>
      <w:bookmarkStart w:id="0" w:name="_Hlk29709701"/>
      <w:r w:rsidRPr="00BB4FCF">
        <w:rPr>
          <w:b/>
          <w:lang w:val="kk-KZ"/>
        </w:rPr>
        <w:t>Семинар 1. Тауарға қатысты меншік құқығын беретін міндеттемелердің ерекшелігін анықтап, талдау.</w:t>
      </w:r>
    </w:p>
    <w:p w14:paraId="071C2E7F" w14:textId="77777777" w:rsidR="004527B8" w:rsidRPr="00BB4FCF" w:rsidRDefault="004527B8" w:rsidP="004527B8">
      <w:pPr>
        <w:rPr>
          <w:b/>
          <w:lang w:val="kk-KZ"/>
        </w:rPr>
      </w:pPr>
    </w:p>
    <w:p w14:paraId="5F307642"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61359DB0"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беретін міндеттемелердің ұқсастықтары мен айырмашылықтарын анықтау. Тауарға меншік құқығын беретін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14:paraId="60EF4F5D" w14:textId="77777777" w:rsidR="004527B8" w:rsidRDefault="004527B8" w:rsidP="004527B8">
      <w:pPr>
        <w:ind w:firstLine="708"/>
        <w:rPr>
          <w:lang w:val="kk-KZ"/>
        </w:rPr>
      </w:pPr>
      <w:r>
        <w:rPr>
          <w:lang w:val="kk-KZ"/>
        </w:rPr>
        <w:t xml:space="preserve"> </w:t>
      </w:r>
      <w:r>
        <w:rPr>
          <w:b/>
          <w:bCs/>
          <w:lang w:val="kk-KZ"/>
        </w:rPr>
        <w:t>Негізгі сұрақтар:</w:t>
      </w:r>
    </w:p>
    <w:p w14:paraId="57C4883D" w14:textId="77777777" w:rsidR="004527B8" w:rsidRPr="00EC1EFC" w:rsidRDefault="004527B8" w:rsidP="004527B8">
      <w:pPr>
        <w:ind w:firstLine="708"/>
        <w:rPr>
          <w:lang w:val="kk-KZ"/>
        </w:rPr>
      </w:pPr>
      <w:r>
        <w:rPr>
          <w:lang w:val="kk-KZ"/>
        </w:rPr>
        <w:t xml:space="preserve">Тауарға меншік құқығын беретін міндеттемелердің түсінігі мен түрлері. </w:t>
      </w:r>
      <w:r w:rsidRPr="00EC1EFC">
        <w:rPr>
          <w:lang w:val="kk-KZ"/>
        </w:rPr>
        <w:t>Сатып алу-сату шартының түрлік сипаттамасы.</w:t>
      </w:r>
    </w:p>
    <w:p w14:paraId="29AB63C1" w14:textId="77777777" w:rsidR="004527B8" w:rsidRPr="00EC1EFC" w:rsidRDefault="004527B8" w:rsidP="004527B8">
      <w:pPr>
        <w:jc w:val="both"/>
        <w:rPr>
          <w:lang w:val="kk-KZ"/>
        </w:rPr>
      </w:pPr>
      <w:r w:rsidRPr="00EC1EFC">
        <w:rPr>
          <w:lang w:val="kk-KZ"/>
        </w:rPr>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14:paraId="2F1EA38E" w14:textId="77777777" w:rsidR="004527B8" w:rsidRPr="00EC1EFC" w:rsidRDefault="004527B8" w:rsidP="004527B8">
      <w:pPr>
        <w:jc w:val="both"/>
        <w:rPr>
          <w:lang w:val="kk-KZ"/>
        </w:rPr>
      </w:pPr>
      <w:r w:rsidRPr="00EC1EFC">
        <w:rPr>
          <w:lang w:val="kk-KZ"/>
        </w:rPr>
        <w:tab/>
        <w:t xml:space="preserve">Бөлшек сатып алу-сату шартын құықтық реттеудің ерекшеліктері. </w:t>
      </w:r>
    </w:p>
    <w:p w14:paraId="45753A27" w14:textId="77777777" w:rsidR="004527B8" w:rsidRDefault="004527B8" w:rsidP="004527B8">
      <w:pPr>
        <w:pStyle w:val="2"/>
        <w:spacing w:after="0" w:line="240" w:lineRule="auto"/>
        <w:rPr>
          <w:lang w:val="kk-KZ"/>
        </w:rPr>
      </w:pPr>
      <w:r w:rsidRPr="00EC1EFC">
        <w:rPr>
          <w:b/>
          <w:lang w:val="kk-KZ"/>
        </w:rPr>
        <w:tab/>
      </w:r>
      <w:r w:rsidRPr="00EC1EFC">
        <w:rPr>
          <w:lang w:val="kk-KZ"/>
        </w:rPr>
        <w:t>Тауар жеткізілімі шартының жалпы сипаттамасы.</w:t>
      </w:r>
    </w:p>
    <w:p w14:paraId="3D44D385" w14:textId="77777777" w:rsidR="004527B8" w:rsidRPr="00EC1EFC" w:rsidRDefault="004527B8" w:rsidP="004527B8">
      <w:pPr>
        <w:pStyle w:val="2"/>
        <w:spacing w:after="0" w:line="240" w:lineRule="auto"/>
        <w:rPr>
          <w:lang w:val="kk-KZ"/>
        </w:rPr>
      </w:pPr>
      <w:r w:rsidRPr="00EC1EFC">
        <w:rPr>
          <w:lang w:val="kk-KZ"/>
        </w:rPr>
        <w:tab/>
        <w:t>Айырбасшарты. Айырбасшартыныңтүсінігі, шарттықұқықтықреттеу.</w:t>
      </w:r>
    </w:p>
    <w:p w14:paraId="147357A2" w14:textId="77777777" w:rsidR="004527B8" w:rsidRPr="00EC1EFC" w:rsidRDefault="004527B8" w:rsidP="004527B8">
      <w:pPr>
        <w:jc w:val="both"/>
        <w:rPr>
          <w:lang w:val="kk-KZ"/>
        </w:rPr>
      </w:pPr>
      <w:r w:rsidRPr="00EC1EFC">
        <w:rPr>
          <w:lang w:val="kk-KZ"/>
        </w:rPr>
        <w:tab/>
        <w:t>Сыйғатартушартыныңтүсінігіжәнемаңызы.</w:t>
      </w:r>
    </w:p>
    <w:p w14:paraId="27F58BD0" w14:textId="77777777" w:rsidR="004527B8" w:rsidRPr="00EC1EFC" w:rsidRDefault="004527B8" w:rsidP="004527B8">
      <w:pPr>
        <w:jc w:val="both"/>
        <w:rPr>
          <w:lang w:val="kk-KZ"/>
        </w:rPr>
      </w:pPr>
      <w:r w:rsidRPr="00EC1EFC">
        <w:rPr>
          <w:lang w:val="kk-KZ"/>
        </w:rPr>
        <w:tab/>
        <w:t xml:space="preserve">Сыйғатартушартыныңжалпысипаттамасы. </w:t>
      </w:r>
    </w:p>
    <w:p w14:paraId="1201799D" w14:textId="77777777" w:rsidR="004527B8" w:rsidRDefault="004527B8" w:rsidP="004527B8">
      <w:pPr>
        <w:jc w:val="both"/>
        <w:rPr>
          <w:lang w:val="kk-KZ"/>
        </w:rPr>
      </w:pPr>
      <w:r w:rsidRPr="00EC1EFC">
        <w:rPr>
          <w:lang w:val="kk-KZ"/>
        </w:rPr>
        <w:tab/>
        <w:t>Қайырмалдық.</w:t>
      </w:r>
    </w:p>
    <w:p w14:paraId="5DA347B6"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5C02FC7D"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99D2C69"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DBDB2A8"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117B89E9" w14:textId="77777777" w:rsidR="004527B8" w:rsidRDefault="004527B8" w:rsidP="004527B8">
      <w:pPr>
        <w:jc w:val="both"/>
        <w:rPr>
          <w:b/>
          <w:bCs/>
          <w:lang w:val="kk-KZ"/>
        </w:rPr>
      </w:pPr>
      <w:r>
        <w:rPr>
          <w:lang w:val="kk-KZ"/>
        </w:rPr>
        <w:tab/>
      </w:r>
      <w:r>
        <w:rPr>
          <w:b/>
          <w:bCs/>
          <w:lang w:val="kk-KZ"/>
        </w:rPr>
        <w:t>Қосымша:</w:t>
      </w:r>
    </w:p>
    <w:p w14:paraId="4B666FEF"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33E0F7D2" w14:textId="77777777" w:rsidR="004527B8" w:rsidRPr="00E33A66" w:rsidRDefault="004527B8" w:rsidP="004527B8">
      <w:pPr>
        <w:ind w:firstLine="708"/>
        <w:jc w:val="both"/>
        <w:rPr>
          <w:lang w:val="kk-KZ"/>
        </w:rPr>
      </w:pPr>
      <w:r>
        <w:rPr>
          <w:lang w:val="kk-KZ"/>
        </w:rPr>
        <w:t>Ынтымақов С. Азаматтық құқықтың практикумы.,-Алматы 2011.</w:t>
      </w:r>
    </w:p>
    <w:p w14:paraId="588FFE84" w14:textId="77777777" w:rsidR="004527B8" w:rsidRDefault="004527B8" w:rsidP="004527B8">
      <w:pPr>
        <w:pStyle w:val="a5"/>
        <w:tabs>
          <w:tab w:val="left" w:pos="284"/>
        </w:tabs>
        <w:rPr>
          <w:lang w:val="kk-KZ"/>
        </w:rPr>
      </w:pPr>
      <w:r w:rsidRPr="00EC1EFC">
        <w:rPr>
          <w:lang w:val="kk-KZ"/>
        </w:rPr>
        <w:tab/>
      </w:r>
      <w:r w:rsidRPr="00EC1EFC">
        <w:rPr>
          <w:lang w:val="kk-KZ"/>
        </w:rPr>
        <w:tab/>
      </w:r>
    </w:p>
    <w:p w14:paraId="2723F5E1" w14:textId="77777777" w:rsidR="004527B8" w:rsidRPr="00BB4FCF" w:rsidRDefault="004527B8" w:rsidP="004527B8">
      <w:pPr>
        <w:pStyle w:val="a5"/>
        <w:tabs>
          <w:tab w:val="left" w:pos="284"/>
        </w:tabs>
        <w:rPr>
          <w:b/>
          <w:bCs/>
          <w:lang w:val="kk-KZ"/>
        </w:rPr>
      </w:pPr>
      <w:r>
        <w:rPr>
          <w:lang w:val="kk-KZ"/>
        </w:rPr>
        <w:lastRenderedPageBreak/>
        <w:tab/>
        <w:t>С</w:t>
      </w:r>
      <w:r w:rsidRPr="00BB4FCF">
        <w:rPr>
          <w:b/>
          <w:bCs/>
          <w:lang w:val="kk-KZ"/>
        </w:rPr>
        <w:t>еминар</w:t>
      </w:r>
      <w:r>
        <w:rPr>
          <w:b/>
          <w:bCs/>
          <w:lang w:val="kk-KZ"/>
        </w:rPr>
        <w:t xml:space="preserve"> 2.</w:t>
      </w:r>
      <w:r w:rsidRPr="00BB4FCF">
        <w:rPr>
          <w:b/>
          <w:bCs/>
          <w:lang w:val="kk-KZ"/>
        </w:rPr>
        <w:t xml:space="preserve"> Тауарға қатысты меншік құқығын бермейтін тек пайдалану, иеленуге қатысты  туындайтын міндеттемлерің ерекшеліктерін анықтау </w:t>
      </w:r>
    </w:p>
    <w:p w14:paraId="299C901B" w14:textId="77777777" w:rsidR="004527B8" w:rsidRDefault="004527B8" w:rsidP="004527B8">
      <w:pPr>
        <w:jc w:val="both"/>
        <w:rPr>
          <w:lang w:val="kk-KZ"/>
        </w:rPr>
      </w:pPr>
      <w:r w:rsidRPr="00EC1EFC">
        <w:rPr>
          <w:lang w:val="kk-KZ"/>
        </w:rPr>
        <w:tab/>
      </w:r>
    </w:p>
    <w:p w14:paraId="76512DB4"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235340B0"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бермейтін  міндеттемелердің ұқсастықтары мен айырмашылықтарын анықтау. Тауарға меншік құқығын бермейтін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14:paraId="4BE561CD" w14:textId="77777777" w:rsidR="004527B8" w:rsidRPr="00EC1EFC" w:rsidRDefault="004527B8" w:rsidP="004527B8">
      <w:pPr>
        <w:ind w:firstLine="708"/>
        <w:jc w:val="both"/>
        <w:rPr>
          <w:lang w:val="kk-KZ"/>
        </w:rPr>
      </w:pPr>
      <w:r>
        <w:rPr>
          <w:b/>
          <w:bCs/>
          <w:lang w:val="kk-KZ"/>
        </w:rPr>
        <w:t xml:space="preserve">Негізгі сұрақтар: </w:t>
      </w:r>
      <w:r w:rsidRPr="00BB4FCF">
        <w:rPr>
          <w:lang w:val="kk-KZ"/>
        </w:rPr>
        <w:t xml:space="preserve">Тауарға қатысты меншік құқығын бермейтін тек пайдалану, иеленуге қатысты  туындайтын міндеттемлерің </w:t>
      </w:r>
      <w:r>
        <w:rPr>
          <w:lang w:val="kk-KZ"/>
        </w:rPr>
        <w:t xml:space="preserve">түрлері мен ерекшеліктері. </w:t>
      </w:r>
      <w:r w:rsidRPr="00BB4FCF">
        <w:rPr>
          <w:lang w:val="kk-KZ"/>
        </w:rPr>
        <w:t>Мү</w:t>
      </w:r>
      <w:r w:rsidRPr="00EC1EFC">
        <w:rPr>
          <w:lang w:val="kk-KZ"/>
        </w:rPr>
        <w:t>лік жалдау шартының түсінігі, мазмұны. Мүлік жалдау шарты бойынша тараптардың құқтары мен міндеттері.</w:t>
      </w:r>
    </w:p>
    <w:p w14:paraId="39E5C25A" w14:textId="77777777" w:rsidR="004527B8" w:rsidRPr="00EC1EFC" w:rsidRDefault="004527B8" w:rsidP="004527B8">
      <w:pPr>
        <w:jc w:val="both"/>
        <w:rPr>
          <w:lang w:val="kk-KZ"/>
        </w:rPr>
      </w:pPr>
      <w:r w:rsidRPr="00EC1EFC">
        <w:rPr>
          <w:lang w:val="kk-KZ"/>
        </w:rPr>
        <w:tab/>
        <w:t>Қосымша жалға беру.</w:t>
      </w:r>
      <w:r w:rsidRPr="00EC1EFC">
        <w:rPr>
          <w:lang w:val="kk-KZ"/>
        </w:rPr>
        <w:tab/>
        <w:t>Мүлікті жалдау шартын орындау. Жалға алушылардың мүлікке жасаған жақсартуларының құқықтық салдары.</w:t>
      </w:r>
    </w:p>
    <w:p w14:paraId="3E5DB81C" w14:textId="77777777" w:rsidR="004527B8" w:rsidRPr="00EC1EFC" w:rsidRDefault="004527B8" w:rsidP="004527B8">
      <w:pPr>
        <w:jc w:val="both"/>
        <w:rPr>
          <w:lang w:val="kk-KZ"/>
        </w:rPr>
      </w:pPr>
      <w:r w:rsidRPr="00EC1EFC">
        <w:rPr>
          <w:lang w:val="kk-KZ"/>
        </w:rPr>
        <w:tab/>
        <w:t>Мүлік жалдау шартының түрлік сипаттамасы.Тұрмыстық прокатты құқықтық реттеудің ерекшеліктері.</w:t>
      </w:r>
    </w:p>
    <w:p w14:paraId="2C6CD39A" w14:textId="77777777" w:rsidR="004527B8" w:rsidRPr="00EC1EFC" w:rsidRDefault="004527B8" w:rsidP="004527B8">
      <w:pPr>
        <w:jc w:val="both"/>
        <w:rPr>
          <w:lang w:val="kk-KZ"/>
        </w:rPr>
      </w:pPr>
      <w:r w:rsidRPr="00EC1EFC">
        <w:rPr>
          <w:lang w:val="kk-KZ"/>
        </w:rPr>
        <w:tab/>
        <w:t>Үйлер мен ғимараттарды жалдау.</w:t>
      </w:r>
    </w:p>
    <w:p w14:paraId="65FE9515" w14:textId="77777777" w:rsidR="004527B8" w:rsidRPr="00EC1EFC" w:rsidRDefault="004527B8" w:rsidP="004527B8">
      <w:pPr>
        <w:jc w:val="both"/>
        <w:rPr>
          <w:lang w:val="kk-KZ"/>
        </w:rPr>
      </w:pPr>
      <w:r w:rsidRPr="00EC1EFC">
        <w:rPr>
          <w:lang w:val="kk-KZ"/>
        </w:rPr>
        <w:tab/>
        <w:t>Мүліктік кешен ретінде кәсіпорындарды жалдаудың құқықтық ерекшеліктері.</w:t>
      </w:r>
    </w:p>
    <w:p w14:paraId="72AA342C" w14:textId="77777777" w:rsidR="004527B8" w:rsidRPr="00EC1EFC" w:rsidRDefault="004527B8" w:rsidP="004527B8">
      <w:pPr>
        <w:jc w:val="both"/>
        <w:rPr>
          <w:lang w:val="kk-KZ"/>
        </w:rPr>
      </w:pPr>
      <w:r w:rsidRPr="00EC1EFC">
        <w:rPr>
          <w:lang w:val="kk-KZ"/>
        </w:rPr>
        <w:tab/>
        <w:t>Лизингтік қатынастардың құқықтық табиғаты.</w:t>
      </w:r>
    </w:p>
    <w:p w14:paraId="06A06B42" w14:textId="77777777" w:rsidR="004527B8" w:rsidRDefault="004527B8" w:rsidP="004527B8">
      <w:pPr>
        <w:jc w:val="both"/>
        <w:rPr>
          <w:lang w:val="kk-KZ"/>
        </w:rPr>
      </w:pPr>
      <w:r w:rsidRPr="00EC1EFC">
        <w:rPr>
          <w:lang w:val="kk-KZ"/>
        </w:rPr>
        <w:tab/>
        <w:t>Транспрт құралдарын жалдаудың құқықтық реттелуі. Транспорт құралдарын жалдаудың түрлік сипаттамасы.</w:t>
      </w:r>
    </w:p>
    <w:p w14:paraId="533F6C69" w14:textId="77777777" w:rsidR="004527B8" w:rsidRDefault="004527B8" w:rsidP="004527B8">
      <w:pPr>
        <w:jc w:val="both"/>
        <w:rPr>
          <w:lang w:val="kk-KZ"/>
        </w:rPr>
      </w:pPr>
      <w:r>
        <w:rPr>
          <w:lang w:val="kk-KZ"/>
        </w:rPr>
        <w:t>Мүлікті тегін пайдалану шартының түсінігі мен ерекшеліктері.</w:t>
      </w:r>
    </w:p>
    <w:p w14:paraId="432EE324"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78CCC49A"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629F30B1"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01BF41C"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1B7088AD" w14:textId="77777777" w:rsidR="004527B8" w:rsidRDefault="004527B8" w:rsidP="004527B8">
      <w:pPr>
        <w:jc w:val="both"/>
        <w:rPr>
          <w:b/>
          <w:bCs/>
          <w:lang w:val="kk-KZ"/>
        </w:rPr>
      </w:pPr>
      <w:r>
        <w:rPr>
          <w:lang w:val="kk-KZ"/>
        </w:rPr>
        <w:tab/>
      </w:r>
      <w:r>
        <w:rPr>
          <w:b/>
          <w:bCs/>
          <w:lang w:val="kk-KZ"/>
        </w:rPr>
        <w:t>Қосымша:</w:t>
      </w:r>
    </w:p>
    <w:p w14:paraId="473818A8"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4E16CDA1" w14:textId="77777777" w:rsidR="004527B8" w:rsidRPr="00E33A66" w:rsidRDefault="004527B8" w:rsidP="004527B8">
      <w:pPr>
        <w:jc w:val="both"/>
        <w:rPr>
          <w:lang w:val="kk-KZ"/>
        </w:rPr>
      </w:pPr>
      <w:r>
        <w:rPr>
          <w:lang w:val="kk-KZ"/>
        </w:rPr>
        <w:tab/>
        <w:t>Ынтымақов С. Азаматтық құқықтың практикумы.,-Алматы 2011.</w:t>
      </w:r>
    </w:p>
    <w:p w14:paraId="5BDB8934" w14:textId="77777777" w:rsidR="004527B8" w:rsidRPr="00EC1EFC" w:rsidRDefault="004527B8" w:rsidP="004527B8">
      <w:pPr>
        <w:jc w:val="both"/>
        <w:rPr>
          <w:lang w:val="kk-KZ"/>
        </w:rPr>
      </w:pPr>
      <w:r w:rsidRPr="00EC1EFC">
        <w:rPr>
          <w:lang w:val="kk-KZ"/>
        </w:rPr>
        <w:tab/>
      </w:r>
    </w:p>
    <w:p w14:paraId="102B896D" w14:textId="77777777" w:rsidR="004527B8" w:rsidRPr="00BB4FCF" w:rsidRDefault="004527B8" w:rsidP="004527B8">
      <w:pPr>
        <w:pStyle w:val="a5"/>
        <w:tabs>
          <w:tab w:val="left" w:pos="284"/>
        </w:tabs>
        <w:jc w:val="center"/>
        <w:rPr>
          <w:b/>
          <w:bCs/>
          <w:lang w:val="kk-KZ"/>
        </w:rPr>
      </w:pPr>
      <w:r w:rsidRPr="00EC1EFC">
        <w:rPr>
          <w:lang w:val="kk-KZ"/>
        </w:rPr>
        <w:tab/>
      </w:r>
      <w:r w:rsidRPr="00BB4FCF">
        <w:rPr>
          <w:b/>
          <w:bCs/>
          <w:lang w:val="kk-KZ"/>
        </w:rPr>
        <w:t xml:space="preserve">Семинар 3. Жұмыс орындауға қатысты туындайтын міндеттеме ерекшеліктерін анықтау </w:t>
      </w:r>
    </w:p>
    <w:p w14:paraId="7143E5E6" w14:textId="77777777" w:rsidR="004527B8" w:rsidRPr="00EC1EFC" w:rsidRDefault="004527B8" w:rsidP="004527B8">
      <w:pPr>
        <w:rPr>
          <w:lang w:val="kk-KZ"/>
        </w:rPr>
      </w:pPr>
    </w:p>
    <w:p w14:paraId="54D79773" w14:textId="77777777" w:rsidR="004527B8" w:rsidRPr="00EC1EFC" w:rsidRDefault="004527B8" w:rsidP="004527B8">
      <w:pPr>
        <w:rPr>
          <w:lang w:val="kk-KZ"/>
        </w:rPr>
      </w:pPr>
    </w:p>
    <w:p w14:paraId="6DD9EA05"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5BF3BA73" w14:textId="77777777" w:rsidR="004527B8" w:rsidRPr="00AF78AB"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жұмыс орындауға қатысты туындайтын мінддетемелердің түсінігі мен ерекшеліктерін анықтау. Азаматтық құқықтағы жұмыс орындауға қатысты туындайтын міндеттемелерді құқықтық реттейтін  нормаларды саралау. Бұл нормалардың құқық қолдануының</w:t>
      </w:r>
      <w:r>
        <w:rPr>
          <w:lang w:val="kk-KZ"/>
        </w:rPr>
        <w:tab/>
        <w:t xml:space="preserve"> тәжірбиелік мәселелерді </w:t>
      </w:r>
      <w:r w:rsidRPr="00AF78AB">
        <w:rPr>
          <w:lang w:val="kk-KZ"/>
        </w:rPr>
        <w:t>шешудің нақты тәртібі мен ережелерін түсіндіру.</w:t>
      </w:r>
    </w:p>
    <w:p w14:paraId="3044B8B4" w14:textId="77777777" w:rsidR="004527B8" w:rsidRPr="00AF78AB" w:rsidRDefault="004527B8" w:rsidP="004527B8">
      <w:pPr>
        <w:pStyle w:val="a3"/>
        <w:rPr>
          <w:sz w:val="24"/>
          <w:szCs w:val="24"/>
          <w:lang w:val="kk-KZ"/>
        </w:rPr>
      </w:pPr>
      <w:r w:rsidRPr="00AF78AB">
        <w:rPr>
          <w:sz w:val="24"/>
          <w:szCs w:val="24"/>
          <w:lang w:val="kk-KZ"/>
        </w:rPr>
        <w:t xml:space="preserve"> </w:t>
      </w:r>
      <w:r w:rsidRPr="00AF78AB">
        <w:rPr>
          <w:sz w:val="24"/>
          <w:szCs w:val="24"/>
          <w:lang w:val="kk-KZ"/>
        </w:rPr>
        <w:tab/>
      </w:r>
      <w:r w:rsidRPr="00AF78AB">
        <w:rPr>
          <w:b/>
          <w:bCs/>
          <w:sz w:val="24"/>
          <w:szCs w:val="24"/>
          <w:lang w:val="kk-KZ"/>
        </w:rPr>
        <w:t>Негізгі сұрақтар:</w:t>
      </w:r>
    </w:p>
    <w:p w14:paraId="576E8C95" w14:textId="77777777" w:rsidR="004527B8" w:rsidRPr="00EC1EFC" w:rsidRDefault="004527B8" w:rsidP="004527B8">
      <w:pPr>
        <w:pStyle w:val="a3"/>
        <w:ind w:firstLine="708"/>
        <w:rPr>
          <w:sz w:val="24"/>
          <w:szCs w:val="24"/>
          <w:lang w:val="kk-KZ"/>
        </w:rPr>
      </w:pPr>
      <w:r w:rsidRPr="00AF78AB">
        <w:rPr>
          <w:sz w:val="24"/>
          <w:szCs w:val="24"/>
          <w:lang w:val="kk-KZ"/>
        </w:rPr>
        <w:t>Жұмысты орындауға</w:t>
      </w:r>
      <w:r w:rsidRPr="00EC1EFC">
        <w:rPr>
          <w:sz w:val="24"/>
          <w:szCs w:val="24"/>
          <w:lang w:val="kk-KZ"/>
        </w:rPr>
        <w:t xml:space="preserve">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14:paraId="47141D00" w14:textId="77777777" w:rsidR="004527B8" w:rsidRPr="00EC1EFC" w:rsidRDefault="004527B8" w:rsidP="004527B8">
      <w:pPr>
        <w:pStyle w:val="a3"/>
        <w:ind w:firstLine="708"/>
        <w:rPr>
          <w:sz w:val="24"/>
          <w:szCs w:val="24"/>
          <w:lang w:val="kk-KZ"/>
        </w:rPr>
      </w:pPr>
      <w:r w:rsidRPr="00EC1EFC">
        <w:rPr>
          <w:sz w:val="24"/>
          <w:szCs w:val="24"/>
          <w:lang w:val="kk-KZ"/>
        </w:rPr>
        <w:lastRenderedPageBreak/>
        <w:t>Мердігерлік шартының түрлік сипаттамасы. Күрделі құрылысқа мердігерлік шарты.</w:t>
      </w:r>
    </w:p>
    <w:p w14:paraId="69A95FEA" w14:textId="77777777" w:rsidR="004527B8" w:rsidRPr="00EC1EFC" w:rsidRDefault="004527B8" w:rsidP="004527B8">
      <w:pPr>
        <w:ind w:firstLine="708"/>
        <w:jc w:val="both"/>
        <w:rPr>
          <w:lang w:val="kk-KZ"/>
        </w:rPr>
      </w:pPr>
      <w:r w:rsidRPr="00EC1EFC">
        <w:rPr>
          <w:lang w:val="kk-KZ"/>
        </w:rPr>
        <w:t>Тұрмыстық мердігерлік шартының ерекшеліктері.</w:t>
      </w:r>
    </w:p>
    <w:p w14:paraId="21D188D3" w14:textId="77777777" w:rsidR="004527B8" w:rsidRPr="00EC1EFC" w:rsidRDefault="004527B8" w:rsidP="004527B8">
      <w:pPr>
        <w:ind w:firstLine="708"/>
        <w:jc w:val="both"/>
        <w:rPr>
          <w:lang w:val="kk-KZ"/>
        </w:rPr>
      </w:pPr>
      <w:r w:rsidRPr="00EC1EFC">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14:paraId="7E7AC0F1" w14:textId="77777777" w:rsidR="004527B8" w:rsidRDefault="004527B8" w:rsidP="004527B8">
      <w:pPr>
        <w:ind w:firstLine="708"/>
        <w:jc w:val="both"/>
        <w:rPr>
          <w:lang w:val="kk-KZ"/>
        </w:rPr>
      </w:pPr>
      <w:r w:rsidRPr="00EC1EFC">
        <w:rPr>
          <w:lang w:val="kk-KZ"/>
        </w:rPr>
        <w:t>Өтелмелі қызмет көрсету шарты,құқықтық ерекшеліктері, мердігерлік шартынан айырмашылығы.</w:t>
      </w:r>
    </w:p>
    <w:p w14:paraId="4648E9E4"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7641B1E8"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51530891"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797C831B"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38BE9A3F" w14:textId="77777777" w:rsidR="004527B8" w:rsidRDefault="004527B8" w:rsidP="004527B8">
      <w:pPr>
        <w:jc w:val="both"/>
        <w:rPr>
          <w:b/>
          <w:bCs/>
          <w:lang w:val="kk-KZ"/>
        </w:rPr>
      </w:pPr>
      <w:r>
        <w:rPr>
          <w:lang w:val="kk-KZ"/>
        </w:rPr>
        <w:tab/>
      </w:r>
      <w:r>
        <w:rPr>
          <w:b/>
          <w:bCs/>
          <w:lang w:val="kk-KZ"/>
        </w:rPr>
        <w:t>Қосымша:</w:t>
      </w:r>
    </w:p>
    <w:p w14:paraId="03302B0C"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69F01BC3" w14:textId="77777777" w:rsidR="004527B8" w:rsidRPr="00E33A66" w:rsidRDefault="004527B8" w:rsidP="004527B8">
      <w:pPr>
        <w:ind w:firstLine="708"/>
        <w:jc w:val="both"/>
        <w:rPr>
          <w:lang w:val="kk-KZ"/>
        </w:rPr>
      </w:pPr>
      <w:r>
        <w:rPr>
          <w:lang w:val="kk-KZ"/>
        </w:rPr>
        <w:t>Ынтымақов С. Азаматтық құқықтың практикумы.,-Алматы 2011.</w:t>
      </w:r>
    </w:p>
    <w:p w14:paraId="3B65EEB8" w14:textId="77777777" w:rsidR="004527B8" w:rsidRPr="009B6244" w:rsidRDefault="004527B8" w:rsidP="004527B8">
      <w:pPr>
        <w:jc w:val="both"/>
        <w:rPr>
          <w:lang w:val="kk-KZ"/>
        </w:rPr>
      </w:pPr>
      <w:r w:rsidRPr="009B6244">
        <w:rPr>
          <w:lang w:val="kk-KZ"/>
        </w:rPr>
        <w:t xml:space="preserve"> </w:t>
      </w:r>
    </w:p>
    <w:p w14:paraId="5083E262" w14:textId="77777777" w:rsidR="004527B8" w:rsidRPr="00E33A66" w:rsidRDefault="004527B8" w:rsidP="004527B8">
      <w:pPr>
        <w:jc w:val="both"/>
        <w:rPr>
          <w:lang w:val="kk-KZ"/>
        </w:rPr>
      </w:pPr>
    </w:p>
    <w:p w14:paraId="6E90A5C3" w14:textId="77777777" w:rsidR="004527B8" w:rsidRPr="00E33A66" w:rsidRDefault="004527B8" w:rsidP="004527B8">
      <w:pPr>
        <w:jc w:val="both"/>
        <w:rPr>
          <w:lang w:val="kk-KZ"/>
        </w:rPr>
      </w:pPr>
    </w:p>
    <w:p w14:paraId="3E3413B7" w14:textId="77777777" w:rsidR="004527B8" w:rsidRPr="00EC1EFC" w:rsidRDefault="004527B8" w:rsidP="004527B8">
      <w:pPr>
        <w:ind w:firstLine="708"/>
        <w:jc w:val="both"/>
        <w:rPr>
          <w:lang w:val="kk-KZ"/>
        </w:rPr>
      </w:pPr>
    </w:p>
    <w:p w14:paraId="6EE52048" w14:textId="77777777" w:rsidR="004527B8" w:rsidRPr="00EC1EFC" w:rsidRDefault="004527B8" w:rsidP="004527B8">
      <w:pPr>
        <w:jc w:val="both"/>
        <w:rPr>
          <w:lang w:val="kk-KZ"/>
        </w:rPr>
      </w:pPr>
    </w:p>
    <w:p w14:paraId="67144AF6" w14:textId="77777777" w:rsidR="004527B8" w:rsidRDefault="004527B8" w:rsidP="004527B8">
      <w:pPr>
        <w:jc w:val="center"/>
        <w:rPr>
          <w:b/>
          <w:bCs/>
          <w:lang w:val="kk-KZ"/>
        </w:rPr>
      </w:pPr>
      <w:r w:rsidRPr="00BB4FCF">
        <w:rPr>
          <w:b/>
          <w:bCs/>
          <w:lang w:val="kk-KZ"/>
        </w:rPr>
        <w:t>Семинар 4. Көлікке қатысты туындайтын міндеттемелер</w:t>
      </w:r>
    </w:p>
    <w:p w14:paraId="108CB349" w14:textId="77777777" w:rsidR="004527B8" w:rsidRPr="00BB4FCF" w:rsidRDefault="004527B8" w:rsidP="004527B8">
      <w:pPr>
        <w:jc w:val="center"/>
        <w:rPr>
          <w:b/>
          <w:bCs/>
          <w:lang w:val="kk-KZ"/>
        </w:rPr>
      </w:pPr>
    </w:p>
    <w:p w14:paraId="00C6AAED"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6097EA70"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14:paraId="3F09A833" w14:textId="77777777" w:rsidR="004527B8" w:rsidRDefault="004527B8" w:rsidP="004527B8">
      <w:pPr>
        <w:ind w:firstLine="708"/>
        <w:jc w:val="both"/>
        <w:rPr>
          <w:lang w:val="kk-KZ"/>
        </w:rPr>
      </w:pPr>
      <w:r>
        <w:rPr>
          <w:lang w:val="kk-KZ"/>
        </w:rPr>
        <w:t xml:space="preserve"> </w:t>
      </w:r>
      <w:r>
        <w:rPr>
          <w:b/>
          <w:bCs/>
          <w:lang w:val="kk-KZ"/>
        </w:rPr>
        <w:t>Негізгі сұрақтар:</w:t>
      </w:r>
    </w:p>
    <w:p w14:paraId="708685D7" w14:textId="77777777" w:rsidR="004527B8" w:rsidRPr="00EC1EFC" w:rsidRDefault="004527B8" w:rsidP="004527B8">
      <w:pPr>
        <w:ind w:firstLine="708"/>
        <w:jc w:val="both"/>
        <w:rPr>
          <w:lang w:val="kk-KZ"/>
        </w:rPr>
      </w:pPr>
      <w:r w:rsidRPr="00EC1EFC">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14:paraId="73C976B9" w14:textId="77777777" w:rsidR="004527B8" w:rsidRPr="00EC1EFC" w:rsidRDefault="004527B8" w:rsidP="004527B8">
      <w:pPr>
        <w:jc w:val="both"/>
        <w:rPr>
          <w:lang w:val="kk-KZ"/>
        </w:rPr>
      </w:pPr>
      <w:r w:rsidRPr="00EC1EFC">
        <w:rPr>
          <w:lang w:val="kk-KZ"/>
        </w:rPr>
        <w:tab/>
        <w:t>Тасымал</w:t>
      </w:r>
      <w:r>
        <w:rPr>
          <w:lang w:val="kk-KZ"/>
        </w:rPr>
        <w:t>дау</w:t>
      </w:r>
      <w:r w:rsidRPr="00EC1EFC">
        <w:rPr>
          <w:lang w:val="kk-KZ"/>
        </w:rPr>
        <w:t xml:space="preserve">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14:paraId="12DC8D86" w14:textId="77777777" w:rsidR="004527B8" w:rsidRDefault="004527B8" w:rsidP="004527B8">
      <w:pPr>
        <w:jc w:val="both"/>
        <w:rPr>
          <w:lang w:val="kk-KZ"/>
        </w:rPr>
      </w:pPr>
      <w:r w:rsidRPr="00EC1EFC">
        <w:rPr>
          <w:lang w:val="kk-KZ"/>
        </w:rPr>
        <w:tab/>
        <w:t>Тасымалдау шарты бойынша наразылық беру және талап қою ерекшеліктері. Көлік экспедициясы шартының түсінігі, ерекше белгілері.</w:t>
      </w:r>
    </w:p>
    <w:p w14:paraId="322DF9F7"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28DB399F"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D3E47C6"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59546DEA"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170994EF" w14:textId="77777777" w:rsidR="004527B8" w:rsidRDefault="004527B8" w:rsidP="004527B8">
      <w:pPr>
        <w:jc w:val="both"/>
        <w:rPr>
          <w:b/>
          <w:bCs/>
          <w:lang w:val="kk-KZ"/>
        </w:rPr>
      </w:pPr>
      <w:r>
        <w:rPr>
          <w:lang w:val="kk-KZ"/>
        </w:rPr>
        <w:tab/>
      </w:r>
      <w:r>
        <w:rPr>
          <w:b/>
          <w:bCs/>
          <w:lang w:val="kk-KZ"/>
        </w:rPr>
        <w:t>Қосымша:</w:t>
      </w:r>
    </w:p>
    <w:p w14:paraId="65A35004"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45419653" w14:textId="77777777" w:rsidR="004527B8" w:rsidRPr="00E33A66" w:rsidRDefault="004527B8" w:rsidP="004527B8">
      <w:pPr>
        <w:jc w:val="both"/>
        <w:rPr>
          <w:lang w:val="kk-KZ"/>
        </w:rPr>
      </w:pPr>
      <w:r>
        <w:rPr>
          <w:lang w:val="kk-KZ"/>
        </w:rPr>
        <w:tab/>
        <w:t>Ынтымақов С. Азаматтық құқықтың практикумы.,-Алматы 2011.</w:t>
      </w:r>
    </w:p>
    <w:p w14:paraId="0030C513" w14:textId="77777777" w:rsidR="004527B8" w:rsidRPr="009B6244" w:rsidRDefault="004527B8" w:rsidP="004527B8">
      <w:pPr>
        <w:jc w:val="both"/>
        <w:rPr>
          <w:lang w:val="kk-KZ"/>
        </w:rPr>
      </w:pPr>
      <w:r w:rsidRPr="009B6244">
        <w:rPr>
          <w:lang w:val="kk-KZ"/>
        </w:rPr>
        <w:lastRenderedPageBreak/>
        <w:t xml:space="preserve"> </w:t>
      </w:r>
    </w:p>
    <w:p w14:paraId="6A0511FD" w14:textId="77777777" w:rsidR="004527B8" w:rsidRDefault="004527B8" w:rsidP="004527B8">
      <w:pPr>
        <w:ind w:firstLine="708"/>
        <w:rPr>
          <w:lang w:val="kk-KZ"/>
        </w:rPr>
      </w:pPr>
    </w:p>
    <w:p w14:paraId="5F8FF791" w14:textId="77777777" w:rsidR="004527B8" w:rsidRDefault="004527B8" w:rsidP="004527B8">
      <w:pPr>
        <w:ind w:firstLine="708"/>
        <w:rPr>
          <w:b/>
          <w:bCs/>
          <w:lang w:val="kk-KZ"/>
        </w:rPr>
      </w:pPr>
      <w:r w:rsidRPr="00D0663B">
        <w:rPr>
          <w:b/>
          <w:bCs/>
          <w:lang w:val="kk-KZ"/>
        </w:rPr>
        <w:t>Семинар 5. Жолаушы және жүктасмалдау, экипажбен және экипажсыз тасмалдау шартының ерекшеліктерін анықтау</w:t>
      </w:r>
    </w:p>
    <w:p w14:paraId="31196A0A" w14:textId="77777777" w:rsidR="004527B8" w:rsidRPr="00D0663B" w:rsidRDefault="004527B8" w:rsidP="004527B8">
      <w:pPr>
        <w:ind w:firstLine="708"/>
        <w:rPr>
          <w:b/>
          <w:bCs/>
          <w:lang w:val="kk-KZ"/>
        </w:rPr>
      </w:pPr>
    </w:p>
    <w:p w14:paraId="3705DED8"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7742DCCE"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14:paraId="5B1DD0F5" w14:textId="77777777" w:rsidR="004527B8" w:rsidRDefault="004527B8" w:rsidP="004527B8">
      <w:pPr>
        <w:ind w:firstLine="708"/>
        <w:jc w:val="both"/>
        <w:rPr>
          <w:lang w:val="kk-KZ"/>
        </w:rPr>
      </w:pPr>
      <w:r>
        <w:rPr>
          <w:lang w:val="kk-KZ"/>
        </w:rPr>
        <w:t xml:space="preserve"> </w:t>
      </w:r>
      <w:r>
        <w:rPr>
          <w:b/>
          <w:bCs/>
          <w:lang w:val="kk-KZ"/>
        </w:rPr>
        <w:t>Негізгі сұрақтар:</w:t>
      </w:r>
      <w:r w:rsidRPr="0010210D">
        <w:rPr>
          <w:lang w:val="kk-KZ"/>
        </w:rPr>
        <w:t xml:space="preserve"> </w:t>
      </w:r>
      <w:r>
        <w:rPr>
          <w:lang w:val="kk-KZ"/>
        </w:rPr>
        <w:t>Тасмалдау шартының түрлері. Аралас қатынаста және тікелей тасмалдау шарттарының ерекшеліктері. Жолаушы және жүк тасмалдау шарттарының ерекшеліктері.</w:t>
      </w:r>
    </w:p>
    <w:p w14:paraId="21E6263D" w14:textId="77777777" w:rsidR="004527B8" w:rsidRPr="005518AC" w:rsidRDefault="004527B8" w:rsidP="004527B8">
      <w:pPr>
        <w:ind w:firstLine="708"/>
        <w:jc w:val="both"/>
        <w:rPr>
          <w:lang w:val="kk-KZ"/>
        </w:rPr>
      </w:pPr>
      <w:r>
        <w:rPr>
          <w:lang w:val="kk-KZ"/>
        </w:rPr>
        <w:t xml:space="preserve">Көлік экспедициясы </w:t>
      </w:r>
      <w:r w:rsidRPr="005518AC">
        <w:rPr>
          <w:lang w:val="kk-KZ"/>
        </w:rPr>
        <w:t xml:space="preserve">шартының түсінігі, жүйесі, түрлік сипаттамасы. </w:t>
      </w:r>
      <w:r>
        <w:rPr>
          <w:lang w:val="kk-KZ"/>
        </w:rPr>
        <w:t xml:space="preserve">Көлік экспедициясы </w:t>
      </w:r>
      <w:r w:rsidRPr="005518AC">
        <w:rPr>
          <w:lang w:val="kk-KZ"/>
        </w:rPr>
        <w:t xml:space="preserve">шартының түсінігі, жасалуы және рәсімделуі. </w:t>
      </w:r>
      <w:r>
        <w:rPr>
          <w:lang w:val="kk-KZ"/>
        </w:rPr>
        <w:t xml:space="preserve">Көлік экспедициясы </w:t>
      </w:r>
      <w:r w:rsidRPr="005518AC">
        <w:rPr>
          <w:lang w:val="kk-KZ"/>
        </w:rPr>
        <w:t xml:space="preserve">  шартының орындалуы. </w:t>
      </w:r>
      <w:r>
        <w:rPr>
          <w:lang w:val="kk-KZ"/>
        </w:rPr>
        <w:t>Көлік экспедициясы шарты</w:t>
      </w:r>
      <w:r w:rsidRPr="005518AC">
        <w:rPr>
          <w:lang w:val="kk-KZ"/>
        </w:rPr>
        <w:t xml:space="preserve"> </w:t>
      </w:r>
      <w:r>
        <w:rPr>
          <w:lang w:val="kk-KZ"/>
        </w:rPr>
        <w:t>арқылы ж</w:t>
      </w:r>
      <w:r w:rsidRPr="005518AC">
        <w:rPr>
          <w:lang w:val="kk-KZ"/>
        </w:rPr>
        <w:t xml:space="preserve">үкті тасымалдау шартының ерекшеліктері. </w:t>
      </w:r>
      <w:r>
        <w:rPr>
          <w:lang w:val="kk-KZ"/>
        </w:rPr>
        <w:t>Көлік экспедициясы шарты</w:t>
      </w:r>
      <w:r w:rsidRPr="005518AC">
        <w:rPr>
          <w:lang w:val="kk-KZ"/>
        </w:rPr>
        <w:t xml:space="preserve"> </w:t>
      </w:r>
      <w:r>
        <w:rPr>
          <w:lang w:val="kk-KZ"/>
        </w:rPr>
        <w:t>арқылы ж</w:t>
      </w:r>
      <w:r w:rsidRPr="005518AC">
        <w:rPr>
          <w:lang w:val="kk-KZ"/>
        </w:rPr>
        <w:t>олаушыларды тасымалдау шартының ерекше белгілері.</w:t>
      </w:r>
    </w:p>
    <w:p w14:paraId="1555C6D5" w14:textId="77777777" w:rsidR="004527B8" w:rsidRDefault="004527B8" w:rsidP="004527B8">
      <w:pPr>
        <w:jc w:val="both"/>
        <w:rPr>
          <w:lang w:val="kk-KZ"/>
        </w:rPr>
      </w:pPr>
      <w:r w:rsidRPr="005518AC">
        <w:rPr>
          <w:lang w:val="kk-KZ"/>
        </w:rPr>
        <w:tab/>
      </w:r>
      <w:r>
        <w:rPr>
          <w:lang w:val="kk-KZ"/>
        </w:rPr>
        <w:t>Көлік экспедициясы шарты</w:t>
      </w:r>
      <w:r w:rsidRPr="005518AC">
        <w:rPr>
          <w:lang w:val="kk-KZ"/>
        </w:rPr>
        <w:t xml:space="preserve"> бойынша наразылық беру және талап қою ерекшеліктері. Көлік экспедициясы шартының түсінігі, ерекше белгілері.</w:t>
      </w:r>
    </w:p>
    <w:p w14:paraId="16B99699"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68D32E6A"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08A8999D"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4719CE3D"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4409C876" w14:textId="77777777" w:rsidR="004527B8" w:rsidRDefault="004527B8" w:rsidP="004527B8">
      <w:pPr>
        <w:jc w:val="both"/>
        <w:rPr>
          <w:b/>
          <w:bCs/>
          <w:lang w:val="kk-KZ"/>
        </w:rPr>
      </w:pPr>
      <w:r>
        <w:rPr>
          <w:lang w:val="kk-KZ"/>
        </w:rPr>
        <w:tab/>
      </w:r>
      <w:r>
        <w:rPr>
          <w:b/>
          <w:bCs/>
          <w:lang w:val="kk-KZ"/>
        </w:rPr>
        <w:t>Қосымша:</w:t>
      </w:r>
    </w:p>
    <w:p w14:paraId="465C2997"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58B44DB6" w14:textId="77777777" w:rsidR="004527B8" w:rsidRPr="00E33A66" w:rsidRDefault="004527B8" w:rsidP="004527B8">
      <w:pPr>
        <w:jc w:val="both"/>
        <w:rPr>
          <w:lang w:val="kk-KZ"/>
        </w:rPr>
      </w:pPr>
      <w:r>
        <w:rPr>
          <w:lang w:val="kk-KZ"/>
        </w:rPr>
        <w:tab/>
        <w:t>Ынтымақов С. Азаматтық құқықтың практикумы.,-Алматы 2011.</w:t>
      </w:r>
    </w:p>
    <w:p w14:paraId="18162060" w14:textId="77777777" w:rsidR="004527B8" w:rsidRPr="009B6244" w:rsidRDefault="004527B8" w:rsidP="004527B8">
      <w:pPr>
        <w:jc w:val="both"/>
        <w:rPr>
          <w:lang w:val="kk-KZ"/>
        </w:rPr>
      </w:pPr>
      <w:r w:rsidRPr="009B6244">
        <w:rPr>
          <w:lang w:val="kk-KZ"/>
        </w:rPr>
        <w:t xml:space="preserve"> </w:t>
      </w:r>
    </w:p>
    <w:p w14:paraId="23E4D3E0" w14:textId="77777777" w:rsidR="004527B8" w:rsidRPr="00D0663B" w:rsidRDefault="004527B8" w:rsidP="004527B8">
      <w:pPr>
        <w:ind w:firstLine="708"/>
        <w:rPr>
          <w:b/>
          <w:bCs/>
          <w:lang w:val="kk-KZ"/>
        </w:rPr>
      </w:pPr>
      <w:r w:rsidRPr="00D0663B">
        <w:rPr>
          <w:b/>
          <w:bCs/>
          <w:lang w:val="kk-KZ"/>
        </w:rPr>
        <w:t>Семинар 6,7. Банктік шот, банктік ақша аударым және салым шарты ерекшеліктерін анықтау</w:t>
      </w:r>
    </w:p>
    <w:p w14:paraId="1CA0F96A"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668D2475"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банктік қызмет көрсету шартының түрлері, пәні мен осы салаға ұқсас құқық қатынастардың ұқсастықтары мен айырмашылықтарын анықтау. Банктік қызмет саласындағы құқық нормаларын саралау. Сонымен бірге банктік құқық нормаларын қолдану арқылы тәжірбиелік мәселелерді шешудің нақты тәртібі мен ережелерін түсіндіру.</w:t>
      </w:r>
    </w:p>
    <w:p w14:paraId="4FBC8B3F" w14:textId="77777777" w:rsidR="004527B8" w:rsidRPr="00D0663B" w:rsidRDefault="004527B8" w:rsidP="004527B8">
      <w:pPr>
        <w:ind w:firstLine="708"/>
        <w:rPr>
          <w:b/>
          <w:bCs/>
          <w:lang w:val="kk-KZ"/>
        </w:rPr>
      </w:pPr>
      <w:r>
        <w:rPr>
          <w:lang w:val="kk-KZ"/>
        </w:rPr>
        <w:t xml:space="preserve"> </w:t>
      </w:r>
      <w:r>
        <w:rPr>
          <w:b/>
          <w:bCs/>
          <w:lang w:val="kk-KZ"/>
        </w:rPr>
        <w:t>Негізгі сұрақтар:</w:t>
      </w:r>
    </w:p>
    <w:p w14:paraId="0F36DB90" w14:textId="77777777" w:rsidR="004527B8" w:rsidRPr="00EC1EFC" w:rsidRDefault="004527B8" w:rsidP="004527B8">
      <w:pPr>
        <w:ind w:firstLine="708"/>
        <w:jc w:val="both"/>
        <w:rPr>
          <w:lang w:val="kk-KZ"/>
        </w:rPr>
      </w:pPr>
      <w:r w:rsidRPr="00EC1EFC">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14:paraId="4691D776" w14:textId="77777777" w:rsidR="004527B8" w:rsidRPr="00EC1EFC" w:rsidRDefault="004527B8" w:rsidP="004527B8">
      <w:pPr>
        <w:jc w:val="both"/>
        <w:rPr>
          <w:lang w:val="kk-KZ"/>
        </w:rPr>
      </w:pPr>
      <w:r w:rsidRPr="00EC1EFC">
        <w:rPr>
          <w:lang w:val="kk-KZ"/>
        </w:rPr>
        <w:t>Банктікшот, банктік</w:t>
      </w:r>
      <w:r>
        <w:rPr>
          <w:lang w:val="kk-KZ"/>
        </w:rPr>
        <w:t xml:space="preserve"> </w:t>
      </w:r>
      <w:r w:rsidRPr="00EC1EFC">
        <w:rPr>
          <w:lang w:val="kk-KZ"/>
        </w:rPr>
        <w:t>салым</w:t>
      </w:r>
      <w:r>
        <w:rPr>
          <w:lang w:val="kk-KZ"/>
        </w:rPr>
        <w:t xml:space="preserve"> </w:t>
      </w:r>
      <w:r w:rsidRPr="00EC1EFC">
        <w:rPr>
          <w:lang w:val="kk-KZ"/>
        </w:rPr>
        <w:t>шарттары.</w:t>
      </w:r>
      <w:r>
        <w:rPr>
          <w:lang w:val="kk-KZ"/>
        </w:rPr>
        <w:t xml:space="preserve"> </w:t>
      </w:r>
      <w:r w:rsidRPr="00EC1EFC">
        <w:rPr>
          <w:lang w:val="kk-KZ"/>
        </w:rPr>
        <w:t>Несиеқатынастары. Түсінігі, несиелесутүрлері. Несие</w:t>
      </w:r>
      <w:r>
        <w:rPr>
          <w:lang w:val="kk-KZ"/>
        </w:rPr>
        <w:t xml:space="preserve"> </w:t>
      </w:r>
      <w:r w:rsidRPr="00EC1EFC">
        <w:rPr>
          <w:lang w:val="kk-KZ"/>
        </w:rPr>
        <w:t>ресурстарының</w:t>
      </w:r>
      <w:r>
        <w:rPr>
          <w:lang w:val="kk-KZ"/>
        </w:rPr>
        <w:t xml:space="preserve"> </w:t>
      </w:r>
      <w:r w:rsidRPr="00EC1EFC">
        <w:rPr>
          <w:lang w:val="kk-KZ"/>
        </w:rPr>
        <w:t>қайтарылуын</w:t>
      </w:r>
      <w:r>
        <w:rPr>
          <w:lang w:val="kk-KZ"/>
        </w:rPr>
        <w:t xml:space="preserve"> </w:t>
      </w:r>
      <w:r w:rsidRPr="00EC1EFC">
        <w:rPr>
          <w:lang w:val="kk-KZ"/>
        </w:rPr>
        <w:t>қамтамасыз</w:t>
      </w:r>
      <w:r>
        <w:rPr>
          <w:lang w:val="kk-KZ"/>
        </w:rPr>
        <w:t xml:space="preserve"> </w:t>
      </w:r>
      <w:r w:rsidRPr="00EC1EFC">
        <w:rPr>
          <w:lang w:val="kk-KZ"/>
        </w:rPr>
        <w:t>ету.</w:t>
      </w:r>
    </w:p>
    <w:p w14:paraId="6403B3E4" w14:textId="77777777" w:rsidR="004527B8" w:rsidRDefault="004527B8" w:rsidP="004527B8">
      <w:pPr>
        <w:jc w:val="both"/>
        <w:rPr>
          <w:lang w:val="kk-KZ"/>
        </w:rPr>
      </w:pPr>
      <w:r w:rsidRPr="00EC1EFC">
        <w:rPr>
          <w:lang w:val="kk-KZ"/>
        </w:rPr>
        <w:t>Қарыз</w:t>
      </w:r>
      <w:r>
        <w:rPr>
          <w:lang w:val="kk-KZ"/>
        </w:rPr>
        <w:t xml:space="preserve"> </w:t>
      </w:r>
      <w:r w:rsidRPr="00EC1EFC">
        <w:rPr>
          <w:lang w:val="kk-KZ"/>
        </w:rPr>
        <w:t>шартының</w:t>
      </w:r>
      <w:r>
        <w:rPr>
          <w:lang w:val="kk-KZ"/>
        </w:rPr>
        <w:t xml:space="preserve"> </w:t>
      </w:r>
      <w:r w:rsidRPr="00EC1EFC">
        <w:rPr>
          <w:lang w:val="kk-KZ"/>
        </w:rPr>
        <w:t>нысаны. Қарыз</w:t>
      </w:r>
      <w:r>
        <w:rPr>
          <w:lang w:val="kk-KZ"/>
        </w:rPr>
        <w:t xml:space="preserve"> </w:t>
      </w:r>
      <w:r w:rsidRPr="00EC1EFC">
        <w:rPr>
          <w:lang w:val="kk-KZ"/>
        </w:rPr>
        <w:t>шартының</w:t>
      </w:r>
      <w:r>
        <w:rPr>
          <w:lang w:val="kk-KZ"/>
        </w:rPr>
        <w:t xml:space="preserve"> </w:t>
      </w:r>
      <w:r w:rsidRPr="00EC1EFC">
        <w:rPr>
          <w:lang w:val="kk-KZ"/>
        </w:rPr>
        <w:t>мазмұны</w:t>
      </w:r>
      <w:r>
        <w:rPr>
          <w:lang w:val="kk-KZ"/>
        </w:rPr>
        <w:t xml:space="preserve"> </w:t>
      </w:r>
      <w:r w:rsidRPr="00EC1EFC">
        <w:rPr>
          <w:lang w:val="kk-KZ"/>
        </w:rPr>
        <w:t>және</w:t>
      </w:r>
      <w:r>
        <w:rPr>
          <w:lang w:val="kk-KZ"/>
        </w:rPr>
        <w:t xml:space="preserve"> </w:t>
      </w:r>
      <w:r w:rsidRPr="00EC1EFC">
        <w:rPr>
          <w:lang w:val="kk-KZ"/>
        </w:rPr>
        <w:t>орындалуы.</w:t>
      </w:r>
    </w:p>
    <w:p w14:paraId="7D190C7D"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45010F5F" w14:textId="77777777" w:rsidR="004527B8" w:rsidRPr="007A5B14" w:rsidRDefault="004527B8" w:rsidP="004527B8">
      <w:pPr>
        <w:ind w:firstLine="709"/>
        <w:jc w:val="both"/>
        <w:rPr>
          <w:lang w:val="kk-KZ"/>
        </w:rPr>
      </w:pPr>
      <w:r w:rsidRPr="007A5B14">
        <w:rPr>
          <w:lang w:val="kk-KZ"/>
        </w:rPr>
        <w:lastRenderedPageBreak/>
        <w:t>1. Қазақстан Республикасының Конституциясы. 30 тамыз 1995 жыл.өзгертулер мен толықтыруларымен бірге, эл.база «ЮРИСТ»,2020ж..</w:t>
      </w:r>
    </w:p>
    <w:p w14:paraId="54B78202"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F03600B"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F884D40" w14:textId="77777777" w:rsidR="004527B8" w:rsidRDefault="004527B8" w:rsidP="004527B8">
      <w:pPr>
        <w:jc w:val="both"/>
        <w:rPr>
          <w:b/>
          <w:bCs/>
          <w:lang w:val="kk-KZ"/>
        </w:rPr>
      </w:pPr>
      <w:r>
        <w:rPr>
          <w:lang w:val="kk-KZ"/>
        </w:rPr>
        <w:tab/>
      </w:r>
      <w:r>
        <w:rPr>
          <w:b/>
          <w:bCs/>
          <w:lang w:val="kk-KZ"/>
        </w:rPr>
        <w:t>Қосымша:</w:t>
      </w:r>
    </w:p>
    <w:p w14:paraId="0B08867E"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611C3503" w14:textId="77777777" w:rsidR="004527B8" w:rsidRPr="00E33A66" w:rsidRDefault="004527B8" w:rsidP="004527B8">
      <w:pPr>
        <w:jc w:val="both"/>
        <w:rPr>
          <w:lang w:val="kk-KZ"/>
        </w:rPr>
      </w:pPr>
      <w:r>
        <w:rPr>
          <w:lang w:val="kk-KZ"/>
        </w:rPr>
        <w:tab/>
        <w:t>Ынтымақов С. Азаматтық құқықтың практикумы.,-Алматы 2011.</w:t>
      </w:r>
    </w:p>
    <w:p w14:paraId="122A987F" w14:textId="77777777" w:rsidR="004527B8" w:rsidRPr="009B6244" w:rsidRDefault="004527B8" w:rsidP="004527B8">
      <w:pPr>
        <w:jc w:val="both"/>
        <w:rPr>
          <w:lang w:val="kk-KZ"/>
        </w:rPr>
      </w:pPr>
      <w:r w:rsidRPr="009B6244">
        <w:rPr>
          <w:lang w:val="kk-KZ"/>
        </w:rPr>
        <w:t xml:space="preserve"> </w:t>
      </w:r>
    </w:p>
    <w:p w14:paraId="072902E7" w14:textId="77777777" w:rsidR="004527B8" w:rsidRDefault="004527B8" w:rsidP="004527B8">
      <w:pPr>
        <w:ind w:firstLine="708"/>
        <w:rPr>
          <w:lang w:val="kk-KZ"/>
        </w:rPr>
      </w:pPr>
    </w:p>
    <w:p w14:paraId="4B610553" w14:textId="77777777" w:rsidR="004527B8" w:rsidRPr="00EC2C41" w:rsidRDefault="004527B8" w:rsidP="004527B8">
      <w:pPr>
        <w:ind w:firstLine="708"/>
        <w:rPr>
          <w:b/>
          <w:bCs/>
          <w:lang w:val="kk-KZ"/>
        </w:rPr>
      </w:pPr>
      <w:r w:rsidRPr="00EC2C41">
        <w:rPr>
          <w:b/>
          <w:bCs/>
          <w:lang w:val="kk-KZ"/>
        </w:rPr>
        <w:t>Семинар 8,9. Сақтандыру шарты</w:t>
      </w:r>
    </w:p>
    <w:p w14:paraId="64161DD6" w14:textId="77777777" w:rsidR="004527B8" w:rsidRDefault="004527B8" w:rsidP="004527B8">
      <w:pPr>
        <w:ind w:firstLine="708"/>
        <w:jc w:val="both"/>
        <w:rPr>
          <w:lang w:val="kk-KZ"/>
        </w:rPr>
      </w:pPr>
    </w:p>
    <w:p w14:paraId="3F838F08"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сақтандырушы, сақтанушы, сақтандыру оқиғасы және т.б..</w:t>
      </w:r>
    </w:p>
    <w:p w14:paraId="3512FC26"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сақтандыру шартының пәні мен осы салаға ұқсас құқық қатынастардың ұқсастықтары мен айырмашылықтарын анықтау. Сақтандыру шартынан туындайтын құқық нормаларын саралау. Сонымен бірге сақтандыру құқық қатынастарын реттейтін құқық нормаларын қолдану арқылы тәжірбиелік мәселелерді шешудің нақты тәртібі мен ережелерін түсіндіру.</w:t>
      </w:r>
    </w:p>
    <w:p w14:paraId="34601A44" w14:textId="77777777" w:rsidR="004527B8" w:rsidRDefault="004527B8" w:rsidP="004527B8">
      <w:pPr>
        <w:ind w:firstLine="540"/>
        <w:rPr>
          <w:lang w:val="kk-KZ"/>
        </w:rPr>
      </w:pPr>
      <w:r>
        <w:rPr>
          <w:lang w:val="kk-KZ"/>
        </w:rPr>
        <w:t xml:space="preserve"> </w:t>
      </w:r>
      <w:r>
        <w:rPr>
          <w:b/>
          <w:bCs/>
          <w:lang w:val="kk-KZ"/>
        </w:rPr>
        <w:t>Негізгі сұрақтар:</w:t>
      </w:r>
    </w:p>
    <w:p w14:paraId="65DC8216" w14:textId="77777777" w:rsidR="004527B8" w:rsidRPr="00EC1EFC" w:rsidRDefault="004527B8" w:rsidP="004527B8">
      <w:pPr>
        <w:ind w:firstLine="708"/>
        <w:jc w:val="both"/>
        <w:rPr>
          <w:lang w:val="kk-KZ"/>
        </w:rPr>
      </w:pPr>
      <w:r w:rsidRPr="00EC1EFC">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14:paraId="57776899" w14:textId="77777777" w:rsidR="004527B8" w:rsidRPr="00EC1EFC" w:rsidRDefault="004527B8" w:rsidP="004527B8">
      <w:pPr>
        <w:jc w:val="both"/>
        <w:rPr>
          <w:lang w:val="kk-KZ"/>
        </w:rPr>
      </w:pPr>
      <w:r w:rsidRPr="00EC1EFC">
        <w:rPr>
          <w:lang w:val="kk-KZ"/>
        </w:rPr>
        <w:tab/>
        <w:t>Сақтандыру қатынастарындағы негізгі түсініктері. Сақтандыру шартының түсінігі, мазмұны және түрлері.</w:t>
      </w:r>
    </w:p>
    <w:p w14:paraId="1AF490EC" w14:textId="77777777" w:rsidR="004527B8" w:rsidRDefault="004527B8" w:rsidP="004527B8">
      <w:pPr>
        <w:pStyle w:val="2"/>
        <w:spacing w:after="0" w:line="240" w:lineRule="auto"/>
        <w:rPr>
          <w:b/>
          <w:lang w:val="kk-KZ"/>
        </w:rPr>
      </w:pPr>
      <w:r w:rsidRPr="00EC1EFC">
        <w:rPr>
          <w:b/>
          <w:lang w:val="kk-KZ"/>
        </w:rPr>
        <w:tab/>
      </w:r>
      <w:r w:rsidRPr="00EC1EFC">
        <w:rPr>
          <w:bCs/>
          <w:lang w:val="kk-KZ"/>
        </w:rPr>
        <w:t xml:space="preserve">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тоқтатылу негіздері. Сақтандыру шартын жарамсыз деп тану, құқықтық салдары</w:t>
      </w:r>
      <w:r w:rsidRPr="00EC1EFC">
        <w:rPr>
          <w:b/>
          <w:lang w:val="kk-KZ"/>
        </w:rPr>
        <w:t>.</w:t>
      </w:r>
    </w:p>
    <w:p w14:paraId="33687152" w14:textId="77777777" w:rsidR="004527B8" w:rsidRDefault="004527B8" w:rsidP="004527B8">
      <w:pPr>
        <w:ind w:firstLine="708"/>
        <w:jc w:val="both"/>
        <w:rPr>
          <w:lang w:val="kk-KZ"/>
        </w:rPr>
      </w:pPr>
      <w:r w:rsidRPr="00EC1EFC">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14:paraId="48D02A7C"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74FAACC3"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4FC2AD40"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7A7D4631"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32FAACC1" w14:textId="77777777" w:rsidR="004527B8" w:rsidRDefault="004527B8" w:rsidP="004527B8">
      <w:pPr>
        <w:jc w:val="both"/>
        <w:rPr>
          <w:b/>
          <w:bCs/>
          <w:lang w:val="kk-KZ"/>
        </w:rPr>
      </w:pPr>
      <w:r>
        <w:rPr>
          <w:lang w:val="kk-KZ"/>
        </w:rPr>
        <w:tab/>
      </w:r>
      <w:r>
        <w:rPr>
          <w:b/>
          <w:bCs/>
          <w:lang w:val="kk-KZ"/>
        </w:rPr>
        <w:t>Қосымша:</w:t>
      </w:r>
    </w:p>
    <w:p w14:paraId="55C231C4"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15FC1B40" w14:textId="77777777" w:rsidR="004527B8" w:rsidRPr="00E33A66" w:rsidRDefault="004527B8" w:rsidP="004527B8">
      <w:pPr>
        <w:jc w:val="both"/>
        <w:rPr>
          <w:lang w:val="kk-KZ"/>
        </w:rPr>
      </w:pPr>
    </w:p>
    <w:p w14:paraId="03AE2113" w14:textId="77777777" w:rsidR="004527B8" w:rsidRDefault="004527B8" w:rsidP="004527B8">
      <w:pPr>
        <w:pStyle w:val="a3"/>
        <w:jc w:val="center"/>
        <w:rPr>
          <w:b/>
          <w:bCs/>
          <w:sz w:val="24"/>
          <w:szCs w:val="24"/>
          <w:lang w:val="kk-KZ"/>
        </w:rPr>
      </w:pPr>
      <w:r w:rsidRPr="00E57617">
        <w:rPr>
          <w:b/>
          <w:bCs/>
          <w:sz w:val="24"/>
          <w:szCs w:val="24"/>
          <w:lang w:val="kk-KZ"/>
        </w:rPr>
        <w:t>Семинар 10. Делдалдық шарттардың ерекшелігін анықтау</w:t>
      </w:r>
    </w:p>
    <w:p w14:paraId="4A377991" w14:textId="77777777" w:rsidR="004527B8" w:rsidRPr="00E57617" w:rsidRDefault="004527B8" w:rsidP="004527B8">
      <w:pPr>
        <w:pStyle w:val="a3"/>
        <w:jc w:val="center"/>
        <w:rPr>
          <w:b/>
          <w:bCs/>
          <w:sz w:val="24"/>
          <w:szCs w:val="24"/>
          <w:lang w:val="kk-KZ"/>
        </w:rPr>
      </w:pPr>
    </w:p>
    <w:p w14:paraId="4D3F9B33"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комиссионер, комитент, өкіл және т.б..</w:t>
      </w:r>
    </w:p>
    <w:p w14:paraId="1C31C01B"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 xml:space="preserve">Азаматтық құқықтағы комиссия, тапсырма шарттарымен осы салаға ұқсас құқық қатынастардың ұқсастықтары мен айырмашылықтарын анықтау. Комиссия шарты мен тапсырма шартын құқықтық реттейтін құқық нормаларын саралау. </w:t>
      </w:r>
      <w:r>
        <w:rPr>
          <w:lang w:val="kk-KZ"/>
        </w:rPr>
        <w:lastRenderedPageBreak/>
        <w:t>Сонымен бірге комиссия шарты мен тапсырма шартын тәжірбиеде қолдану арқылы тәжірбиелік даулы  мәселелерді шешудің нақты тәртібі мен ережелерін түсіндіру.</w:t>
      </w:r>
    </w:p>
    <w:p w14:paraId="3BA397B6" w14:textId="77777777" w:rsidR="004527B8" w:rsidRDefault="004527B8" w:rsidP="004527B8">
      <w:pPr>
        <w:ind w:firstLine="540"/>
        <w:rPr>
          <w:lang w:val="kk-KZ"/>
        </w:rPr>
      </w:pPr>
      <w:r>
        <w:rPr>
          <w:lang w:val="kk-KZ"/>
        </w:rPr>
        <w:t xml:space="preserve"> </w:t>
      </w:r>
      <w:r>
        <w:rPr>
          <w:lang w:val="kk-KZ"/>
        </w:rPr>
        <w:tab/>
      </w:r>
      <w:r>
        <w:rPr>
          <w:b/>
          <w:bCs/>
          <w:lang w:val="kk-KZ"/>
        </w:rPr>
        <w:t>Негізгі сұрақтар:</w:t>
      </w:r>
    </w:p>
    <w:p w14:paraId="0DFFFB09" w14:textId="77777777" w:rsidR="004527B8" w:rsidRPr="00EC1EFC" w:rsidRDefault="004527B8" w:rsidP="004527B8">
      <w:pPr>
        <w:pStyle w:val="a3"/>
        <w:ind w:firstLine="708"/>
        <w:rPr>
          <w:sz w:val="24"/>
          <w:szCs w:val="24"/>
          <w:lang w:val="kk-KZ"/>
        </w:rPr>
      </w:pPr>
      <w:r w:rsidRPr="00EC1EFC">
        <w:rPr>
          <w:sz w:val="24"/>
          <w:szCs w:val="24"/>
          <w:lang w:val="kk-KZ"/>
        </w:rPr>
        <w:t>Заңи және нақты қызмет көрсету кезінде пайда болатын азаматтық-құқықтық қатынастар.</w:t>
      </w:r>
    </w:p>
    <w:p w14:paraId="304E3A8C" w14:textId="77777777" w:rsidR="004527B8" w:rsidRPr="00EC1EFC" w:rsidRDefault="004527B8" w:rsidP="004527B8">
      <w:pPr>
        <w:ind w:firstLine="708"/>
        <w:jc w:val="both"/>
        <w:rPr>
          <w:lang w:val="kk-KZ"/>
        </w:rPr>
      </w:pPr>
      <w:r w:rsidRPr="00EC1EFC">
        <w:rPr>
          <w:lang w:val="kk-KZ"/>
        </w:rPr>
        <w:t>Тапсырма шартының түсінігі және мазмұны.Тапсырма шартының тараптары, оның нысаны.Коммерциялық өкілдіктің құқықтық нысаны.Тапсырма шартының басқа ұқсас шарттардан айырмашылығы.</w:t>
      </w:r>
    </w:p>
    <w:p w14:paraId="4428E221" w14:textId="77777777" w:rsidR="004527B8" w:rsidRPr="00EC1EFC" w:rsidRDefault="004527B8" w:rsidP="004527B8">
      <w:pPr>
        <w:jc w:val="both"/>
        <w:rPr>
          <w:lang w:val="kk-KZ"/>
        </w:rPr>
      </w:pPr>
      <w:r w:rsidRPr="00EC1EFC">
        <w:rPr>
          <w:lang w:val="kk-KZ"/>
        </w:rPr>
        <w:t>Комиссия шарты, түсінігі, маңызы.Комиссия шартының мазмұны және орындалуы.</w:t>
      </w:r>
    </w:p>
    <w:p w14:paraId="6F77DA96" w14:textId="77777777" w:rsidR="004527B8" w:rsidRDefault="004527B8" w:rsidP="004527B8">
      <w:pPr>
        <w:ind w:firstLine="708"/>
        <w:jc w:val="both"/>
        <w:rPr>
          <w:lang w:val="kk-KZ"/>
        </w:rPr>
      </w:pPr>
      <w:r w:rsidRPr="00EC1EFC">
        <w:rPr>
          <w:lang w:val="kk-KZ"/>
        </w:rPr>
        <w:t>Комиссия шартының түрлері.</w:t>
      </w:r>
    </w:p>
    <w:p w14:paraId="64099B16"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5F8F78BA"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1E175A54"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00F10B6E"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3A50364E" w14:textId="77777777" w:rsidR="004527B8" w:rsidRDefault="004527B8" w:rsidP="004527B8">
      <w:pPr>
        <w:jc w:val="both"/>
        <w:rPr>
          <w:b/>
          <w:bCs/>
          <w:lang w:val="kk-KZ"/>
        </w:rPr>
      </w:pPr>
      <w:r>
        <w:rPr>
          <w:lang w:val="kk-KZ"/>
        </w:rPr>
        <w:tab/>
      </w:r>
      <w:r>
        <w:rPr>
          <w:b/>
          <w:bCs/>
          <w:lang w:val="kk-KZ"/>
        </w:rPr>
        <w:t>Қосымша:</w:t>
      </w:r>
    </w:p>
    <w:p w14:paraId="324022C8"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61832CCB" w14:textId="77777777" w:rsidR="004527B8" w:rsidRDefault="004527B8" w:rsidP="004527B8">
      <w:pPr>
        <w:ind w:firstLine="708"/>
        <w:jc w:val="both"/>
        <w:rPr>
          <w:lang w:val="kk-KZ"/>
        </w:rPr>
      </w:pPr>
    </w:p>
    <w:p w14:paraId="005A554C" w14:textId="77777777" w:rsidR="004527B8" w:rsidRPr="003F502F" w:rsidRDefault="004527B8" w:rsidP="004527B8">
      <w:pPr>
        <w:ind w:firstLine="708"/>
        <w:jc w:val="both"/>
        <w:rPr>
          <w:b/>
          <w:bCs/>
          <w:lang w:val="kk-KZ"/>
        </w:rPr>
      </w:pPr>
      <w:r w:rsidRPr="003F502F">
        <w:rPr>
          <w:b/>
          <w:bCs/>
          <w:lang w:val="kk-KZ"/>
        </w:rPr>
        <w:t>Семинар 11. Негізсіз баю салдарынан туындайтын міндеттемелер</w:t>
      </w:r>
    </w:p>
    <w:p w14:paraId="2486E727" w14:textId="77777777" w:rsidR="004527B8" w:rsidRDefault="004527B8" w:rsidP="004527B8">
      <w:pPr>
        <w:ind w:firstLine="708"/>
        <w:jc w:val="both"/>
        <w:rPr>
          <w:lang w:val="kk-KZ"/>
        </w:rPr>
      </w:pPr>
      <w:r>
        <w:rPr>
          <w:lang w:val="kk-KZ"/>
        </w:rPr>
        <w:t xml:space="preserve"> </w:t>
      </w:r>
    </w:p>
    <w:p w14:paraId="665E92E4"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пайда алушы және т.б..</w:t>
      </w:r>
    </w:p>
    <w:p w14:paraId="5536273E"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шарттан тыс туындайтын міндеттемелердің пәні мен осы салаға ұқсас құқық қатынастардың ұқсастықтары мен айырмашылықтарын анықтау. Негізсіз баю салдарынан туындайтын міндеттемелердің  салдарынан туындайтын құқық нормаларын саралау. Сонымен бірге негізсіз баю  салдарынан туындайтын құқық нормаларын қолдану арқылы тәжірбиелік мәселелерді шешудің нақты тәртібі мен ережелерін түсіндіру.</w:t>
      </w:r>
    </w:p>
    <w:p w14:paraId="198C5D60" w14:textId="77777777" w:rsidR="004527B8" w:rsidRDefault="004527B8" w:rsidP="004527B8">
      <w:pPr>
        <w:ind w:firstLine="540"/>
        <w:rPr>
          <w:lang w:val="kk-KZ"/>
        </w:rPr>
      </w:pPr>
      <w:r>
        <w:rPr>
          <w:lang w:val="kk-KZ"/>
        </w:rPr>
        <w:t xml:space="preserve"> </w:t>
      </w:r>
      <w:r>
        <w:rPr>
          <w:b/>
          <w:bCs/>
          <w:lang w:val="kk-KZ"/>
        </w:rPr>
        <w:t>Негізгі сұрақтар:</w:t>
      </w:r>
    </w:p>
    <w:p w14:paraId="38E6FC46" w14:textId="77777777" w:rsidR="004527B8" w:rsidRPr="00EC1EFC" w:rsidRDefault="004527B8" w:rsidP="004527B8">
      <w:pPr>
        <w:ind w:firstLine="708"/>
        <w:jc w:val="both"/>
        <w:rPr>
          <w:lang w:val="kk-KZ"/>
        </w:rPr>
      </w:pPr>
      <w:r>
        <w:rPr>
          <w:lang w:val="kk-KZ"/>
        </w:rPr>
        <w:t>Негізсіз баю салдарынан туындайтын міндеттемелер түсінігі мен мазмұны, міндеттемені орындамаған үшін туындайтын жауапкершілік негізі. Негізсіз баю салдарынан туындайтын міндеттемелердің ерекшелігі мен мерзімі.</w:t>
      </w:r>
    </w:p>
    <w:p w14:paraId="1068DF73" w14:textId="77777777" w:rsidR="004527B8" w:rsidRDefault="004527B8" w:rsidP="004527B8">
      <w:pPr>
        <w:ind w:firstLine="708"/>
        <w:jc w:val="both"/>
        <w:rPr>
          <w:lang w:val="kk-KZ"/>
        </w:rPr>
      </w:pPr>
      <w:r>
        <w:rPr>
          <w:lang w:val="kk-KZ"/>
        </w:rPr>
        <w:t>Сенімгерлікпен басқару шартының түсінігі мен негізгі белгілері, нысаны. Тараптардың  құқықтары мен міндеттері. Міндеттеменінің орындалмағаны үшін жауапкершілік.</w:t>
      </w:r>
    </w:p>
    <w:p w14:paraId="22510656"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196CD6A1"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F72999A"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6A7BB535"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26E3B3A8" w14:textId="77777777" w:rsidR="004527B8" w:rsidRDefault="004527B8" w:rsidP="004527B8">
      <w:pPr>
        <w:jc w:val="both"/>
        <w:rPr>
          <w:b/>
          <w:bCs/>
          <w:lang w:val="kk-KZ"/>
        </w:rPr>
      </w:pPr>
      <w:r>
        <w:rPr>
          <w:lang w:val="kk-KZ"/>
        </w:rPr>
        <w:tab/>
      </w:r>
      <w:r>
        <w:rPr>
          <w:b/>
          <w:bCs/>
          <w:lang w:val="kk-KZ"/>
        </w:rPr>
        <w:t>Қосымша:</w:t>
      </w:r>
    </w:p>
    <w:p w14:paraId="0870021C"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4C0DA9FD" w14:textId="77777777" w:rsidR="004527B8" w:rsidRPr="00E33A66" w:rsidRDefault="004527B8" w:rsidP="004527B8">
      <w:pPr>
        <w:jc w:val="both"/>
        <w:rPr>
          <w:lang w:val="kk-KZ"/>
        </w:rPr>
      </w:pPr>
    </w:p>
    <w:p w14:paraId="433F2321" w14:textId="77777777" w:rsidR="004527B8" w:rsidRPr="00F646ED" w:rsidRDefault="004527B8" w:rsidP="004527B8">
      <w:pPr>
        <w:pStyle w:val="a5"/>
        <w:tabs>
          <w:tab w:val="left" w:pos="284"/>
        </w:tabs>
        <w:jc w:val="center"/>
        <w:rPr>
          <w:b/>
          <w:bCs/>
          <w:lang w:val="kk-KZ"/>
        </w:rPr>
      </w:pPr>
      <w:r w:rsidRPr="00F646ED">
        <w:rPr>
          <w:b/>
          <w:bCs/>
          <w:lang w:val="kk-KZ"/>
        </w:rPr>
        <w:t>Семинар 12. Моральдік зиянды өтеу ерекшеліктері</w:t>
      </w:r>
    </w:p>
    <w:p w14:paraId="6833891F"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1C2045D4" w14:textId="77777777" w:rsidR="004527B8" w:rsidRDefault="004527B8" w:rsidP="004527B8">
      <w:pPr>
        <w:jc w:val="both"/>
        <w:rPr>
          <w:lang w:val="kk-KZ"/>
        </w:rPr>
      </w:pPr>
      <w:r>
        <w:rPr>
          <w:lang w:val="kk-KZ"/>
        </w:rPr>
        <w:lastRenderedPageBreak/>
        <w:tab/>
      </w:r>
      <w:r>
        <w:rPr>
          <w:b/>
          <w:bCs/>
          <w:lang w:val="kk-KZ"/>
        </w:rPr>
        <w:t xml:space="preserve">Семинардың мақсаты: </w:t>
      </w:r>
      <w:r>
        <w:rPr>
          <w:lang w:val="kk-KZ"/>
        </w:rPr>
        <w:t>Азаматтық құқықтағы моральдік зиян өтеудің пәні мен осы салаға ұқсас құқық қатынастардың ұқсастықтары мен айырмашылықтарын анықтау. Зиян келтіру салдарынан туындайтын құқық нормаларын саралау. Сонымен бірге зиян келтіру салдарынан туындайтын құқық нормаларын қолдану арқылы тәжірбиелік мәселелерді шешудің нақты тәртібі мен ережелерін түсіндіру.</w:t>
      </w:r>
    </w:p>
    <w:p w14:paraId="1D238825" w14:textId="77777777" w:rsidR="004527B8" w:rsidRDefault="004527B8" w:rsidP="004527B8">
      <w:pPr>
        <w:ind w:firstLine="540"/>
        <w:rPr>
          <w:lang w:val="kk-KZ"/>
        </w:rPr>
      </w:pPr>
      <w:r>
        <w:rPr>
          <w:lang w:val="kk-KZ"/>
        </w:rPr>
        <w:t xml:space="preserve"> </w:t>
      </w:r>
      <w:r>
        <w:rPr>
          <w:b/>
          <w:bCs/>
          <w:lang w:val="kk-KZ"/>
        </w:rPr>
        <w:t>Негізгі сұрақтар:</w:t>
      </w:r>
    </w:p>
    <w:p w14:paraId="772ABAC5" w14:textId="77777777" w:rsidR="004527B8" w:rsidRPr="00EC1EFC" w:rsidRDefault="004527B8" w:rsidP="004527B8">
      <w:pPr>
        <w:ind w:firstLine="540"/>
        <w:rPr>
          <w:lang w:val="kk-KZ"/>
        </w:rPr>
      </w:pPr>
      <w:r w:rsidRPr="00EC1EFC">
        <w:rPr>
          <w:lang w:val="kk-KZ"/>
        </w:rPr>
        <w:t>Зиян келтіру салдарынан пайда болатын міндеттемелер.</w:t>
      </w:r>
    </w:p>
    <w:p w14:paraId="3D4C14C6" w14:textId="77777777" w:rsidR="004527B8" w:rsidRPr="00EC1EFC" w:rsidRDefault="004527B8" w:rsidP="004527B8">
      <w:pPr>
        <w:ind w:firstLine="540"/>
        <w:jc w:val="both"/>
        <w:rPr>
          <w:lang w:val="kk-KZ"/>
        </w:rPr>
      </w:pPr>
      <w:r w:rsidRPr="00EC1EFC">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14:paraId="2AC5B77D" w14:textId="77777777" w:rsidR="004527B8" w:rsidRPr="00EC1EFC" w:rsidRDefault="004527B8" w:rsidP="004527B8">
      <w:pPr>
        <w:ind w:firstLine="540"/>
        <w:jc w:val="both"/>
        <w:rPr>
          <w:lang w:val="kk-KZ"/>
        </w:rPr>
      </w:pPr>
      <w:r w:rsidRPr="00EC1EFC">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14:paraId="7E1CFBCA" w14:textId="77777777" w:rsidR="004527B8" w:rsidRDefault="004527B8" w:rsidP="004527B8">
      <w:pPr>
        <w:pStyle w:val="2"/>
        <w:spacing w:after="0" w:line="240" w:lineRule="auto"/>
        <w:rPr>
          <w:bCs/>
          <w:lang w:val="kk-KZ"/>
        </w:rPr>
      </w:pPr>
      <w:r w:rsidRPr="00EC1EFC">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14:paraId="38F47C3B" w14:textId="77777777" w:rsidR="004527B8" w:rsidRDefault="004527B8" w:rsidP="004527B8">
      <w:pPr>
        <w:pStyle w:val="2"/>
        <w:spacing w:after="0" w:line="240" w:lineRule="auto"/>
        <w:rPr>
          <w:bCs/>
          <w:lang w:val="kk-KZ"/>
        </w:rPr>
      </w:pPr>
      <w:r>
        <w:rPr>
          <w:bCs/>
          <w:lang w:val="kk-KZ"/>
        </w:rPr>
        <w:tab/>
        <w:t>Моральдік зиянды өтеу негіздері мен ерекшеліктері.</w:t>
      </w:r>
    </w:p>
    <w:p w14:paraId="164EA30D"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61D1E55D"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4C59111A"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0FF1F701"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09D8BB2" w14:textId="77777777" w:rsidR="004527B8" w:rsidRDefault="004527B8" w:rsidP="004527B8">
      <w:pPr>
        <w:jc w:val="both"/>
        <w:rPr>
          <w:b/>
          <w:bCs/>
          <w:lang w:val="kk-KZ"/>
        </w:rPr>
      </w:pPr>
      <w:r>
        <w:rPr>
          <w:lang w:val="kk-KZ"/>
        </w:rPr>
        <w:tab/>
      </w:r>
      <w:r>
        <w:rPr>
          <w:b/>
          <w:bCs/>
          <w:lang w:val="kk-KZ"/>
        </w:rPr>
        <w:t>Қосымша:</w:t>
      </w:r>
    </w:p>
    <w:p w14:paraId="47051D8E" w14:textId="77777777" w:rsidR="004527B8"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2A4BAE06" w14:textId="77777777" w:rsidR="004527B8" w:rsidRPr="00E33A66" w:rsidRDefault="004527B8" w:rsidP="004527B8">
      <w:pPr>
        <w:ind w:firstLine="708"/>
        <w:jc w:val="both"/>
        <w:rPr>
          <w:lang w:val="kk-KZ"/>
        </w:rPr>
      </w:pPr>
      <w:r>
        <w:rPr>
          <w:lang w:val="kk-KZ"/>
        </w:rPr>
        <w:t>Ынтымақов С. Азаматтық құқықтың практикумы.,-Алматы 2011.</w:t>
      </w:r>
    </w:p>
    <w:p w14:paraId="345FE310" w14:textId="77777777" w:rsidR="004527B8" w:rsidRPr="00EC1EFC" w:rsidRDefault="004527B8" w:rsidP="004527B8">
      <w:pPr>
        <w:rPr>
          <w:lang w:val="kk-KZ"/>
        </w:rPr>
      </w:pPr>
      <w:r w:rsidRPr="00EC1EFC">
        <w:rPr>
          <w:lang w:val="kk-KZ"/>
        </w:rPr>
        <w:t>Зиян келтіру салдарынан пайда болатын міндеттемелер.</w:t>
      </w:r>
    </w:p>
    <w:p w14:paraId="5D96B035" w14:textId="77777777" w:rsidR="004527B8" w:rsidRPr="00E33A66" w:rsidRDefault="004527B8" w:rsidP="004527B8">
      <w:pPr>
        <w:jc w:val="both"/>
        <w:rPr>
          <w:lang w:val="kk-KZ"/>
        </w:rPr>
      </w:pPr>
    </w:p>
    <w:p w14:paraId="78F2C175" w14:textId="77777777" w:rsidR="004527B8" w:rsidRDefault="004527B8" w:rsidP="004527B8">
      <w:pPr>
        <w:rPr>
          <w:lang w:val="kk-KZ"/>
        </w:rPr>
      </w:pPr>
    </w:p>
    <w:p w14:paraId="13F4AE67" w14:textId="77777777" w:rsidR="004527B8" w:rsidRDefault="004527B8" w:rsidP="004527B8">
      <w:pPr>
        <w:jc w:val="center"/>
        <w:rPr>
          <w:b/>
          <w:bCs/>
          <w:lang w:val="kk-KZ"/>
        </w:rPr>
      </w:pPr>
      <w:r w:rsidRPr="00F646ED">
        <w:rPr>
          <w:b/>
          <w:bCs/>
          <w:lang w:val="kk-KZ"/>
        </w:rPr>
        <w:t>Семинар 13. Мемлекетік сатып алу бойынша іс жүргізуді талдау</w:t>
      </w:r>
    </w:p>
    <w:p w14:paraId="2CD35380" w14:textId="77777777" w:rsidR="004527B8" w:rsidRDefault="004527B8" w:rsidP="004527B8">
      <w:pPr>
        <w:jc w:val="center"/>
        <w:rPr>
          <w:b/>
          <w:bCs/>
          <w:lang w:val="kk-KZ"/>
        </w:rPr>
      </w:pPr>
    </w:p>
    <w:p w14:paraId="4237242D"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тендер, аукцион, міндеттеме, шарт және т.б..</w:t>
      </w:r>
    </w:p>
    <w:p w14:paraId="5873A18C"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мемлекеттік сатып алудың пәні мен осы салаға ұқсас құқық қатынастардың ұқсастықтары мен айырмашылықтарын анықтау. Мемлекеттік сатып алудан туындайтын құқық нормаларын саралау. Сонымен бірге мемлекеттік сатып алудан туындайтын құқық нормаларын қолдану арқылы тәжірбиелік мәселелерді шешудің нақты тәртібі мен ережелерін түсіндіру.</w:t>
      </w:r>
    </w:p>
    <w:p w14:paraId="67095179" w14:textId="77777777" w:rsidR="004527B8" w:rsidRDefault="004527B8" w:rsidP="004527B8">
      <w:pPr>
        <w:ind w:firstLine="540"/>
        <w:rPr>
          <w:lang w:val="kk-KZ"/>
        </w:rPr>
      </w:pPr>
      <w:r>
        <w:rPr>
          <w:b/>
          <w:bCs/>
          <w:lang w:val="kk-KZ"/>
        </w:rPr>
        <w:t>Негізгі сұрақтар:</w:t>
      </w:r>
    </w:p>
    <w:p w14:paraId="6B877216" w14:textId="77777777" w:rsidR="004527B8" w:rsidRPr="00EC1EFC" w:rsidRDefault="004527B8" w:rsidP="004527B8">
      <w:pPr>
        <w:ind w:firstLine="540"/>
        <w:rPr>
          <w:lang w:val="kk-KZ"/>
        </w:rPr>
      </w:pPr>
      <w:r w:rsidRPr="00EC1EFC">
        <w:rPr>
          <w:lang w:val="kk-KZ"/>
        </w:rPr>
        <w:t>Конкурстық міндеттемелер.</w:t>
      </w:r>
    </w:p>
    <w:p w14:paraId="46309BBF" w14:textId="77777777" w:rsidR="004527B8" w:rsidRPr="00EC1EFC" w:rsidRDefault="004527B8" w:rsidP="004527B8">
      <w:pPr>
        <w:ind w:firstLine="540"/>
        <w:jc w:val="both"/>
        <w:rPr>
          <w:lang w:val="kk-KZ"/>
        </w:rPr>
      </w:pPr>
      <w:r w:rsidRPr="00EC1EFC">
        <w:rPr>
          <w:lang w:val="kk-KZ"/>
        </w:rPr>
        <w:t>Бір жақты әрекеттерден пайда болатын міндеттемелердің түсінігі.Бір жақты міндеттемелердің түрлік сипаттамасы.</w:t>
      </w:r>
    </w:p>
    <w:p w14:paraId="51D3BBA3" w14:textId="77777777" w:rsidR="004527B8" w:rsidRPr="00EC1EFC" w:rsidRDefault="004527B8" w:rsidP="004527B8">
      <w:pPr>
        <w:ind w:firstLine="540"/>
        <w:jc w:val="both"/>
        <w:rPr>
          <w:lang w:val="kk-KZ"/>
        </w:rPr>
      </w:pPr>
      <w:r w:rsidRPr="00EC1EFC">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14:paraId="42D24078" w14:textId="77777777" w:rsidR="004527B8" w:rsidRDefault="004527B8" w:rsidP="004527B8">
      <w:pPr>
        <w:ind w:firstLine="540"/>
        <w:jc w:val="both"/>
        <w:rPr>
          <w:lang w:val="kk-KZ"/>
        </w:rPr>
      </w:pPr>
      <w:r w:rsidRPr="00EC1EFC">
        <w:rPr>
          <w:lang w:val="kk-KZ"/>
        </w:rPr>
        <w:t>Конкурстан</w:t>
      </w:r>
      <w:r>
        <w:rPr>
          <w:lang w:val="kk-KZ"/>
        </w:rPr>
        <w:t xml:space="preserve"> </w:t>
      </w:r>
      <w:r w:rsidRPr="00EC1EFC">
        <w:rPr>
          <w:lang w:val="kk-KZ"/>
        </w:rPr>
        <w:t>пайда</w:t>
      </w:r>
      <w:r>
        <w:rPr>
          <w:lang w:val="kk-KZ"/>
        </w:rPr>
        <w:t xml:space="preserve"> </w:t>
      </w:r>
      <w:r w:rsidRPr="00EC1EFC">
        <w:rPr>
          <w:lang w:val="kk-KZ"/>
        </w:rPr>
        <w:t>болатын</w:t>
      </w:r>
      <w:r>
        <w:rPr>
          <w:lang w:val="kk-KZ"/>
        </w:rPr>
        <w:t xml:space="preserve"> </w:t>
      </w:r>
      <w:r w:rsidRPr="00EC1EFC">
        <w:rPr>
          <w:lang w:val="kk-KZ"/>
        </w:rPr>
        <w:t>міндеттемелердің</w:t>
      </w:r>
      <w:r>
        <w:rPr>
          <w:lang w:val="kk-KZ"/>
        </w:rPr>
        <w:t xml:space="preserve"> </w:t>
      </w:r>
      <w:r w:rsidRPr="00EC1EFC">
        <w:rPr>
          <w:lang w:val="kk-KZ"/>
        </w:rPr>
        <w:t>орындалуы.</w:t>
      </w:r>
    </w:p>
    <w:p w14:paraId="170016C9" w14:textId="77777777" w:rsidR="004527B8" w:rsidRDefault="004527B8" w:rsidP="004527B8">
      <w:pPr>
        <w:ind w:firstLine="540"/>
        <w:jc w:val="both"/>
        <w:rPr>
          <w:lang w:val="kk-KZ"/>
        </w:rPr>
      </w:pPr>
      <w:r>
        <w:rPr>
          <w:lang w:val="kk-KZ"/>
        </w:rPr>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14:paraId="7976D2AA"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5E7CC60E"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3C7027D" w14:textId="77777777" w:rsidR="004527B8" w:rsidRPr="007A5B14" w:rsidRDefault="004527B8" w:rsidP="004527B8">
      <w:pPr>
        <w:ind w:firstLine="709"/>
        <w:jc w:val="both"/>
        <w:rPr>
          <w:lang w:val="kk-KZ"/>
        </w:rPr>
      </w:pPr>
      <w:r w:rsidRPr="007A5B14">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34B77BD5"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7E166F1F" w14:textId="77777777" w:rsidR="004527B8" w:rsidRDefault="004527B8" w:rsidP="004527B8">
      <w:pPr>
        <w:jc w:val="both"/>
        <w:rPr>
          <w:b/>
          <w:bCs/>
          <w:lang w:val="kk-KZ"/>
        </w:rPr>
      </w:pPr>
      <w:r>
        <w:rPr>
          <w:lang w:val="kk-KZ"/>
        </w:rPr>
        <w:tab/>
      </w:r>
      <w:r>
        <w:rPr>
          <w:b/>
          <w:bCs/>
          <w:lang w:val="kk-KZ"/>
        </w:rPr>
        <w:t>Қосымша:</w:t>
      </w:r>
    </w:p>
    <w:p w14:paraId="3DB1E2CF"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6C57046D" w14:textId="77777777" w:rsidR="004527B8" w:rsidRPr="00E33A66" w:rsidRDefault="004527B8" w:rsidP="004527B8">
      <w:pPr>
        <w:jc w:val="both"/>
        <w:rPr>
          <w:lang w:val="kk-KZ"/>
        </w:rPr>
      </w:pPr>
    </w:p>
    <w:p w14:paraId="6151B2A5" w14:textId="77777777" w:rsidR="004527B8" w:rsidRPr="00F646ED" w:rsidRDefault="004527B8" w:rsidP="004527B8">
      <w:pPr>
        <w:jc w:val="center"/>
        <w:rPr>
          <w:b/>
          <w:bCs/>
          <w:lang w:val="kk-KZ"/>
        </w:rPr>
      </w:pPr>
      <w:r w:rsidRPr="00F646ED">
        <w:rPr>
          <w:b/>
          <w:bCs/>
          <w:lang w:val="kk-KZ"/>
        </w:rPr>
        <w:t>Семинар 14. Авторлық, сабақтас, патент құқығы</w:t>
      </w:r>
    </w:p>
    <w:p w14:paraId="163F5742" w14:textId="77777777" w:rsidR="004527B8" w:rsidRDefault="004527B8" w:rsidP="004527B8">
      <w:pPr>
        <w:jc w:val="both"/>
        <w:rPr>
          <w:lang w:val="kk-KZ"/>
        </w:rPr>
      </w:pPr>
      <w:r w:rsidRPr="00EC1EFC">
        <w:rPr>
          <w:lang w:val="kk-KZ"/>
        </w:rPr>
        <w:tab/>
      </w:r>
    </w:p>
    <w:p w14:paraId="1703475C"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73D559BA"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интеллектаулдық меншік құқық пен  осы салаға ұқсас құқық қатынастардың ұқсастықтары мен айырмашылықтарын анықтау. Интеллектуалдық құқық нормаларын саралау. Сонымен бірге интеллектуалдық құқық нормаларын қолдану арқылы тәжірбиелік мәселелерді шешудің нақты тәртібі мен ережелерін түсіндіру.</w:t>
      </w:r>
    </w:p>
    <w:p w14:paraId="5AE03572" w14:textId="77777777" w:rsidR="004527B8" w:rsidRDefault="004527B8" w:rsidP="004527B8">
      <w:pPr>
        <w:ind w:firstLine="708"/>
        <w:jc w:val="both"/>
        <w:rPr>
          <w:lang w:val="kk-KZ"/>
        </w:rPr>
      </w:pPr>
      <w:r>
        <w:rPr>
          <w:lang w:val="kk-KZ"/>
        </w:rPr>
        <w:t xml:space="preserve"> </w:t>
      </w:r>
      <w:r>
        <w:rPr>
          <w:b/>
          <w:bCs/>
          <w:lang w:val="kk-KZ"/>
        </w:rPr>
        <w:t>Негізгі сұрақтар:</w:t>
      </w:r>
    </w:p>
    <w:p w14:paraId="666F4070" w14:textId="77777777" w:rsidR="004527B8" w:rsidRPr="00EC1EFC" w:rsidRDefault="004527B8" w:rsidP="004527B8">
      <w:pPr>
        <w:ind w:firstLine="708"/>
        <w:jc w:val="both"/>
        <w:rPr>
          <w:lang w:val="kk-KZ"/>
        </w:rPr>
      </w:pPr>
      <w:r w:rsidRPr="00EC1EFC">
        <w:rPr>
          <w:lang w:val="kk-KZ"/>
        </w:rPr>
        <w:t>Авторлық құқық объектілерінің түсінігі және белгілері. Авторлық құқық субъектілері.</w:t>
      </w:r>
    </w:p>
    <w:p w14:paraId="5507E35A" w14:textId="77777777" w:rsidR="004527B8" w:rsidRPr="00EC1EFC" w:rsidRDefault="004527B8" w:rsidP="004527B8">
      <w:pPr>
        <w:jc w:val="both"/>
        <w:rPr>
          <w:lang w:val="kk-KZ"/>
        </w:rPr>
      </w:pPr>
      <w:r w:rsidRPr="00EC1EFC">
        <w:rPr>
          <w:lang w:val="kk-KZ"/>
        </w:rPr>
        <w:tab/>
        <w:t xml:space="preserve">Авторлық шарт. </w:t>
      </w:r>
    </w:p>
    <w:p w14:paraId="2AA9C54B" w14:textId="77777777" w:rsidR="004527B8" w:rsidRPr="00EC1EFC" w:rsidRDefault="004527B8" w:rsidP="004527B8">
      <w:pPr>
        <w:jc w:val="both"/>
        <w:rPr>
          <w:lang w:val="kk-KZ"/>
        </w:rPr>
      </w:pPr>
      <w:r w:rsidRPr="00EC1EFC">
        <w:rPr>
          <w:lang w:val="kk-KZ"/>
        </w:rPr>
        <w:tab/>
        <w:t xml:space="preserve">Сабақтас құқық. </w:t>
      </w:r>
    </w:p>
    <w:p w14:paraId="4E02A0AB" w14:textId="77777777" w:rsidR="004527B8" w:rsidRPr="00EC1EFC" w:rsidRDefault="004527B8" w:rsidP="004527B8">
      <w:pPr>
        <w:ind w:firstLine="540"/>
        <w:jc w:val="both"/>
        <w:rPr>
          <w:lang w:val="kk-KZ"/>
        </w:rPr>
      </w:pPr>
      <w:r w:rsidRPr="00EC1EFC">
        <w:rPr>
          <w:lang w:val="kk-KZ"/>
        </w:rPr>
        <w:t>Тауарлар мен қызметтер азаматтық айналымының қатысушыларын  дараландыру құралдары</w:t>
      </w:r>
    </w:p>
    <w:p w14:paraId="55DA9277" w14:textId="77777777" w:rsidR="004527B8" w:rsidRPr="00EC1EFC" w:rsidRDefault="004527B8" w:rsidP="004527B8">
      <w:pPr>
        <w:ind w:firstLine="540"/>
        <w:jc w:val="both"/>
        <w:rPr>
          <w:lang w:val="kk-KZ"/>
        </w:rPr>
      </w:pPr>
      <w:r w:rsidRPr="00EC1EFC">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14:paraId="3D31D0F9" w14:textId="77777777" w:rsidR="004527B8" w:rsidRPr="00EC1EFC" w:rsidRDefault="004527B8" w:rsidP="004527B8">
      <w:pPr>
        <w:ind w:firstLine="540"/>
        <w:jc w:val="both"/>
        <w:rPr>
          <w:lang w:val="kk-KZ"/>
        </w:rPr>
      </w:pPr>
      <w:r w:rsidRPr="00EC1EFC">
        <w:rPr>
          <w:lang w:val="kk-KZ"/>
        </w:rPr>
        <w:t xml:space="preserve">Қызметтік өнертабыс, пайдалы модель, өндірістік үлгі. </w:t>
      </w:r>
    </w:p>
    <w:p w14:paraId="3B2AAFF5" w14:textId="77777777" w:rsidR="004527B8" w:rsidRPr="00EC1EFC" w:rsidRDefault="004527B8" w:rsidP="004527B8">
      <w:pPr>
        <w:ind w:firstLine="540"/>
        <w:jc w:val="both"/>
        <w:rPr>
          <w:lang w:val="kk-KZ"/>
        </w:rPr>
      </w:pPr>
      <w:r w:rsidRPr="00EC1EFC">
        <w:rPr>
          <w:lang w:val="kk-KZ"/>
        </w:rPr>
        <w:t xml:space="preserve">Тауарлар мен қызметтер азаматтық айналымының қатысушыларын дараландыру құралдарының ұғымы. Фирмалық атау. </w:t>
      </w:r>
    </w:p>
    <w:p w14:paraId="6FAD1920" w14:textId="77777777" w:rsidR="004527B8" w:rsidRDefault="004527B8" w:rsidP="004527B8">
      <w:pPr>
        <w:pStyle w:val="21"/>
        <w:spacing w:after="0" w:line="240" w:lineRule="auto"/>
        <w:ind w:left="0" w:firstLine="540"/>
        <w:jc w:val="both"/>
        <w:rPr>
          <w:lang w:val="kk-KZ"/>
        </w:rPr>
      </w:pPr>
      <w:r w:rsidRPr="00EC1EFC">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14:paraId="5EA9D9A2"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350F032E"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1BF9C1B2"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5788962A"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2DF5B48E" w14:textId="77777777" w:rsidR="004527B8" w:rsidRDefault="004527B8" w:rsidP="004527B8">
      <w:pPr>
        <w:jc w:val="both"/>
        <w:rPr>
          <w:b/>
          <w:bCs/>
          <w:lang w:val="kk-KZ"/>
        </w:rPr>
      </w:pPr>
      <w:r>
        <w:rPr>
          <w:lang w:val="kk-KZ"/>
        </w:rPr>
        <w:tab/>
      </w:r>
      <w:r>
        <w:rPr>
          <w:b/>
          <w:bCs/>
          <w:lang w:val="kk-KZ"/>
        </w:rPr>
        <w:t>Қосымша:</w:t>
      </w:r>
    </w:p>
    <w:p w14:paraId="461C899F" w14:textId="77777777" w:rsidR="004527B8"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4FD87107" w14:textId="77777777" w:rsidR="004527B8" w:rsidRPr="00E33A66" w:rsidRDefault="004527B8" w:rsidP="004527B8">
      <w:pPr>
        <w:ind w:firstLine="708"/>
        <w:jc w:val="both"/>
        <w:rPr>
          <w:lang w:val="kk-KZ"/>
        </w:rPr>
      </w:pPr>
      <w:r>
        <w:rPr>
          <w:lang w:val="kk-KZ"/>
        </w:rPr>
        <w:t>Ынтымақов С. Азаматтық құқықтың практикумы.,-Алматы 2011.</w:t>
      </w:r>
    </w:p>
    <w:p w14:paraId="3D74F255" w14:textId="77777777" w:rsidR="004527B8" w:rsidRPr="00EC1EFC" w:rsidRDefault="004527B8" w:rsidP="004527B8">
      <w:pPr>
        <w:pStyle w:val="21"/>
        <w:spacing w:after="0" w:line="240" w:lineRule="auto"/>
        <w:ind w:left="0" w:firstLine="540"/>
        <w:jc w:val="both"/>
        <w:rPr>
          <w:lang w:val="kk-KZ"/>
        </w:rPr>
      </w:pPr>
    </w:p>
    <w:p w14:paraId="4A818A15" w14:textId="77777777" w:rsidR="004527B8" w:rsidRPr="00F646ED" w:rsidRDefault="004527B8" w:rsidP="004527B8">
      <w:pPr>
        <w:rPr>
          <w:b/>
          <w:bCs/>
          <w:lang w:val="kk-KZ"/>
        </w:rPr>
      </w:pPr>
    </w:p>
    <w:p w14:paraId="669B3459" w14:textId="77777777" w:rsidR="004527B8" w:rsidRPr="00F646ED" w:rsidRDefault="004527B8" w:rsidP="004527B8">
      <w:pPr>
        <w:pStyle w:val="a5"/>
        <w:tabs>
          <w:tab w:val="left" w:pos="284"/>
        </w:tabs>
        <w:jc w:val="center"/>
        <w:rPr>
          <w:b/>
          <w:bCs/>
          <w:lang w:val="kk-KZ"/>
        </w:rPr>
      </w:pPr>
      <w:r w:rsidRPr="00F646ED">
        <w:rPr>
          <w:b/>
          <w:bCs/>
          <w:lang w:val="kk-KZ"/>
        </w:rPr>
        <w:t xml:space="preserve">Семинар 15. Заң бойынша және өсиет бойынша мұрагерлік </w:t>
      </w:r>
    </w:p>
    <w:p w14:paraId="6B3429AC" w14:textId="77777777" w:rsidR="004527B8" w:rsidRDefault="004527B8" w:rsidP="004527B8">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4B2FA88A" w14:textId="77777777" w:rsidR="004527B8" w:rsidRDefault="004527B8" w:rsidP="004527B8">
      <w:pPr>
        <w:jc w:val="both"/>
        <w:rPr>
          <w:lang w:val="kk-KZ"/>
        </w:rPr>
      </w:pPr>
      <w:r>
        <w:rPr>
          <w:lang w:val="kk-KZ"/>
        </w:rPr>
        <w:tab/>
      </w:r>
      <w:r>
        <w:rPr>
          <w:b/>
          <w:bCs/>
          <w:lang w:val="kk-KZ"/>
        </w:rPr>
        <w:t xml:space="preserve">Семинардың мақсаты: </w:t>
      </w:r>
      <w:r>
        <w:rPr>
          <w:lang w:val="kk-KZ"/>
        </w:rPr>
        <w:t>Азаматтық құқықтағы мұрагерліктің пәні мен осы салаға ұқсас құқық қатынастардың ұқсастықтары мен айырмашылықтарын анықтау. Мұрагерлік құқық нормаларын саралау. Сонымен бірге мұрагерлік құқық нормаларын қолдану арқылы тәжірбиелік мәселелерді шешудің нақты тәртібі мен ережелерін түсіндіру.</w:t>
      </w:r>
    </w:p>
    <w:p w14:paraId="7E61961D" w14:textId="77777777" w:rsidR="004527B8" w:rsidRDefault="004527B8" w:rsidP="004527B8">
      <w:pPr>
        <w:pStyle w:val="3"/>
        <w:spacing w:after="0"/>
        <w:ind w:left="0" w:firstLine="540"/>
        <w:jc w:val="both"/>
        <w:rPr>
          <w:rFonts w:ascii="Times New Roman" w:hAnsi="Times New Roman"/>
          <w:b/>
          <w:bCs/>
          <w:sz w:val="24"/>
          <w:szCs w:val="24"/>
          <w:lang w:val="kk-KZ"/>
        </w:rPr>
      </w:pPr>
      <w:r w:rsidRPr="009B7F53">
        <w:rPr>
          <w:rFonts w:ascii="Times New Roman" w:hAnsi="Times New Roman"/>
          <w:sz w:val="24"/>
          <w:szCs w:val="24"/>
          <w:lang w:val="kk-KZ"/>
        </w:rPr>
        <w:t xml:space="preserve"> </w:t>
      </w:r>
      <w:r w:rsidRPr="009B7F53">
        <w:rPr>
          <w:rFonts w:ascii="Times New Roman" w:hAnsi="Times New Roman"/>
          <w:b/>
          <w:bCs/>
          <w:sz w:val="24"/>
          <w:szCs w:val="24"/>
          <w:lang w:val="kk-KZ"/>
        </w:rPr>
        <w:t>Негізгі сұрақтар:</w:t>
      </w:r>
    </w:p>
    <w:p w14:paraId="00C8CA87" w14:textId="77777777" w:rsidR="004527B8" w:rsidRDefault="004527B8" w:rsidP="004527B8">
      <w:pPr>
        <w:ind w:firstLine="540"/>
        <w:jc w:val="both"/>
        <w:rPr>
          <w:lang w:val="kk-KZ"/>
        </w:rPr>
      </w:pPr>
      <w:r w:rsidRPr="00EC1EFC">
        <w:rPr>
          <w:lang w:val="kk-KZ"/>
        </w:rPr>
        <w:lastRenderedPageBreak/>
        <w:t xml:space="preserve">Азаматтардың меншігіне деген мұрагерліктің түсінігі мен мазмұны. Мұрагерлік құқықтың негізгі ұғымдары. Мұрагерліктің түсінігі, мазмұны және түрлері. </w:t>
      </w:r>
    </w:p>
    <w:p w14:paraId="320E576A" w14:textId="77777777" w:rsidR="004527B8" w:rsidRPr="00EC1EFC" w:rsidRDefault="004527B8" w:rsidP="004527B8">
      <w:pPr>
        <w:jc w:val="both"/>
        <w:rPr>
          <w:lang w:val="kk-KZ"/>
        </w:rPr>
      </w:pPr>
      <w:r w:rsidRPr="00EC1EFC">
        <w:rPr>
          <w:lang w:val="kk-KZ"/>
        </w:rPr>
        <w:t>Мұрагерлік</w:t>
      </w:r>
      <w:r w:rsidRPr="00EC1EFC">
        <w:rPr>
          <w:lang w:val="kk-KZ"/>
        </w:rPr>
        <w:tab/>
        <w:t xml:space="preserve">құқық иемденушіліктің объектілері (мұра құрамы). </w:t>
      </w:r>
    </w:p>
    <w:p w14:paraId="6B3C4417" w14:textId="77777777" w:rsidR="004527B8" w:rsidRDefault="004527B8" w:rsidP="004527B8">
      <w:pPr>
        <w:ind w:firstLine="540"/>
        <w:jc w:val="both"/>
        <w:rPr>
          <w:lang w:val="kk-KZ"/>
        </w:rPr>
      </w:pPr>
      <w:r w:rsidRPr="00EC1EFC">
        <w:rPr>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14:paraId="020D0FBF" w14:textId="77777777" w:rsidR="004527B8" w:rsidRPr="007A5B14" w:rsidRDefault="004527B8" w:rsidP="004527B8">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4A21C51D" w14:textId="77777777" w:rsidR="004527B8" w:rsidRPr="007A5B14" w:rsidRDefault="004527B8" w:rsidP="004527B8">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0C93C242" w14:textId="77777777" w:rsidR="004527B8" w:rsidRPr="007A5B14" w:rsidRDefault="004527B8" w:rsidP="004527B8">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B90047E" w14:textId="77777777" w:rsidR="004527B8" w:rsidRPr="007A5B14" w:rsidRDefault="004527B8" w:rsidP="004527B8">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7F09172F" w14:textId="77777777" w:rsidR="004527B8" w:rsidRDefault="004527B8" w:rsidP="004527B8">
      <w:pPr>
        <w:jc w:val="both"/>
        <w:rPr>
          <w:b/>
          <w:bCs/>
          <w:lang w:val="kk-KZ"/>
        </w:rPr>
      </w:pPr>
      <w:r>
        <w:rPr>
          <w:lang w:val="kk-KZ"/>
        </w:rPr>
        <w:tab/>
      </w:r>
      <w:r>
        <w:rPr>
          <w:b/>
          <w:bCs/>
          <w:lang w:val="kk-KZ"/>
        </w:rPr>
        <w:t>Қосымша:</w:t>
      </w:r>
    </w:p>
    <w:p w14:paraId="1ACB55DF" w14:textId="77777777" w:rsidR="004527B8" w:rsidRPr="00E33A66" w:rsidRDefault="004527B8" w:rsidP="004527B8">
      <w:pPr>
        <w:jc w:val="both"/>
        <w:rPr>
          <w:lang w:val="kk-KZ"/>
        </w:rPr>
      </w:pPr>
      <w:r>
        <w:rPr>
          <w:b/>
          <w:bCs/>
          <w:lang w:val="kk-KZ"/>
        </w:rPr>
        <w:tab/>
      </w:r>
      <w:r w:rsidRPr="00E33A66">
        <w:rPr>
          <w:lang w:val="kk-KZ"/>
        </w:rPr>
        <w:t>Сулейменов М.К. Басин Ю.Г. Гражданское право.,- Алматы 2011.</w:t>
      </w:r>
    </w:p>
    <w:p w14:paraId="05A9FFCB" w14:textId="77777777" w:rsidR="004527B8" w:rsidRPr="00E33A66" w:rsidRDefault="004527B8" w:rsidP="004527B8">
      <w:pPr>
        <w:jc w:val="both"/>
        <w:rPr>
          <w:lang w:val="kk-KZ"/>
        </w:rPr>
      </w:pPr>
      <w:r>
        <w:rPr>
          <w:lang w:val="kk-KZ"/>
        </w:rPr>
        <w:tab/>
        <w:t>Ынтымақов С. Азаматтық құқықтың практикумы.,-Алматы 2011.</w:t>
      </w:r>
    </w:p>
    <w:p w14:paraId="65C6AF90" w14:textId="77777777" w:rsidR="004527B8" w:rsidRPr="009B6244" w:rsidRDefault="004527B8" w:rsidP="004527B8">
      <w:pPr>
        <w:jc w:val="both"/>
        <w:rPr>
          <w:lang w:val="kk-KZ"/>
        </w:rPr>
      </w:pPr>
      <w:r w:rsidRPr="009B6244">
        <w:rPr>
          <w:lang w:val="kk-KZ"/>
        </w:rPr>
        <w:t xml:space="preserve"> </w:t>
      </w:r>
    </w:p>
    <w:bookmarkEnd w:id="0"/>
    <w:p w14:paraId="5A569527" w14:textId="77777777" w:rsidR="00881FAA" w:rsidRPr="004527B8" w:rsidRDefault="004527B8">
      <w:pPr>
        <w:rPr>
          <w:lang w:val="kk-KZ"/>
        </w:rPr>
      </w:pPr>
    </w:p>
    <w:sectPr w:rsidR="00881FAA" w:rsidRPr="00452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41"/>
    <w:rsid w:val="004527B8"/>
    <w:rsid w:val="005B0EB4"/>
    <w:rsid w:val="009240CE"/>
    <w:rsid w:val="00A43D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5879B-BC4E-4C0C-8DCA-05B5FC58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7B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27B8"/>
    <w:pPr>
      <w:ind w:firstLine="360"/>
      <w:jc w:val="both"/>
    </w:pPr>
    <w:rPr>
      <w:sz w:val="28"/>
      <w:szCs w:val="20"/>
    </w:rPr>
  </w:style>
  <w:style w:type="character" w:customStyle="1" w:styleId="a4">
    <w:name w:val="Основной текст с отступом Знак"/>
    <w:basedOn w:val="a0"/>
    <w:link w:val="a3"/>
    <w:rsid w:val="004527B8"/>
    <w:rPr>
      <w:rFonts w:ascii="Times New Roman" w:eastAsia="Times New Roman" w:hAnsi="Times New Roman" w:cs="Times New Roman"/>
      <w:sz w:val="28"/>
      <w:szCs w:val="20"/>
      <w:lang w:val="ru-RU" w:eastAsia="ru-RU"/>
    </w:rPr>
  </w:style>
  <w:style w:type="paragraph" w:styleId="2">
    <w:name w:val="Body Text 2"/>
    <w:basedOn w:val="a"/>
    <w:link w:val="20"/>
    <w:uiPriority w:val="99"/>
    <w:unhideWhenUsed/>
    <w:rsid w:val="004527B8"/>
    <w:pPr>
      <w:spacing w:after="120" w:line="480" w:lineRule="auto"/>
    </w:pPr>
  </w:style>
  <w:style w:type="character" w:customStyle="1" w:styleId="20">
    <w:name w:val="Основной текст 2 Знак"/>
    <w:basedOn w:val="a0"/>
    <w:link w:val="2"/>
    <w:uiPriority w:val="99"/>
    <w:rsid w:val="004527B8"/>
    <w:rPr>
      <w:rFonts w:ascii="Times New Roman" w:eastAsia="Times New Roman" w:hAnsi="Times New Roman" w:cs="Times New Roman"/>
      <w:sz w:val="24"/>
      <w:szCs w:val="24"/>
      <w:lang w:val="ru-RU" w:eastAsia="ru-RU"/>
    </w:rPr>
  </w:style>
  <w:style w:type="paragraph" w:styleId="21">
    <w:name w:val="Body Text Indent 2"/>
    <w:basedOn w:val="a"/>
    <w:link w:val="22"/>
    <w:uiPriority w:val="99"/>
    <w:unhideWhenUsed/>
    <w:rsid w:val="004527B8"/>
    <w:pPr>
      <w:spacing w:after="120" w:line="480" w:lineRule="auto"/>
      <w:ind w:left="283"/>
    </w:pPr>
  </w:style>
  <w:style w:type="character" w:customStyle="1" w:styleId="22">
    <w:name w:val="Основной текст с отступом 2 Знак"/>
    <w:basedOn w:val="a0"/>
    <w:link w:val="21"/>
    <w:uiPriority w:val="99"/>
    <w:rsid w:val="004527B8"/>
    <w:rPr>
      <w:rFonts w:ascii="Times New Roman" w:eastAsia="Times New Roman" w:hAnsi="Times New Roman" w:cs="Times New Roman"/>
      <w:sz w:val="24"/>
      <w:szCs w:val="24"/>
      <w:lang w:val="ru-RU" w:eastAsia="ru-RU"/>
    </w:rPr>
  </w:style>
  <w:style w:type="paragraph" w:styleId="a5">
    <w:name w:val="Body Text"/>
    <w:basedOn w:val="a"/>
    <w:link w:val="a6"/>
    <w:uiPriority w:val="99"/>
    <w:unhideWhenUsed/>
    <w:rsid w:val="004527B8"/>
    <w:pPr>
      <w:spacing w:after="120"/>
    </w:pPr>
  </w:style>
  <w:style w:type="character" w:customStyle="1" w:styleId="a6">
    <w:name w:val="Основной текст Знак"/>
    <w:basedOn w:val="a0"/>
    <w:link w:val="a5"/>
    <w:uiPriority w:val="99"/>
    <w:rsid w:val="004527B8"/>
    <w:rPr>
      <w:rFonts w:ascii="Times New Roman" w:eastAsia="Times New Roman" w:hAnsi="Times New Roman" w:cs="Times New Roman"/>
      <w:sz w:val="24"/>
      <w:szCs w:val="24"/>
      <w:lang w:val="ru-RU" w:eastAsia="ru-RU"/>
    </w:rPr>
  </w:style>
  <w:style w:type="paragraph" w:styleId="3">
    <w:name w:val="Body Text Indent 3"/>
    <w:basedOn w:val="a"/>
    <w:link w:val="30"/>
    <w:uiPriority w:val="99"/>
    <w:rsid w:val="004527B8"/>
    <w:pPr>
      <w:widowControl w:val="0"/>
      <w:autoSpaceDE w:val="0"/>
      <w:autoSpaceDN w:val="0"/>
      <w:adjustRightInd w:val="0"/>
      <w:spacing w:after="120"/>
      <w:ind w:left="283"/>
    </w:pPr>
    <w:rPr>
      <w:rFonts w:ascii="Arial" w:hAnsi="Arial"/>
      <w:sz w:val="16"/>
      <w:szCs w:val="16"/>
    </w:rPr>
  </w:style>
  <w:style w:type="character" w:customStyle="1" w:styleId="30">
    <w:name w:val="Основной текст с отступом 3 Знак"/>
    <w:basedOn w:val="a0"/>
    <w:link w:val="3"/>
    <w:uiPriority w:val="99"/>
    <w:rsid w:val="004527B8"/>
    <w:rPr>
      <w:rFonts w:ascii="Arial" w:eastAsia="Times New Roman" w:hAnsi="Arial"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20027</Characters>
  <Application>Microsoft Office Word</Application>
  <DocSecurity>0</DocSecurity>
  <Lines>166</Lines>
  <Paragraphs>46</Paragraphs>
  <ScaleCrop>false</ScaleCrop>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Есламғалиев Жақсылық</dc:creator>
  <cp:keywords/>
  <dc:description/>
  <cp:lastModifiedBy>Есламғалиев Жақсылық</cp:lastModifiedBy>
  <cp:revision>2</cp:revision>
  <dcterms:created xsi:type="dcterms:W3CDTF">2022-01-18T07:33:00Z</dcterms:created>
  <dcterms:modified xsi:type="dcterms:W3CDTF">2022-01-18T07:33:00Z</dcterms:modified>
</cp:coreProperties>
</file>